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BEF" w:rsidRPr="00795CC7" w:rsidRDefault="005B0BEF" w:rsidP="005B0BEF">
      <w:pPr>
        <w:tabs>
          <w:tab w:val="left" w:pos="4201"/>
          <w:tab w:val="left" w:pos="7893"/>
        </w:tabs>
        <w:autoSpaceDE w:val="0"/>
        <w:autoSpaceDN w:val="0"/>
        <w:adjustRightInd w:val="0"/>
        <w:jc w:val="right"/>
      </w:pPr>
    </w:p>
    <w:p w:rsidR="005B0BEF" w:rsidRPr="00795CC7" w:rsidRDefault="005B0BEF" w:rsidP="00770A5E">
      <w:pPr>
        <w:tabs>
          <w:tab w:val="left" w:pos="4201"/>
          <w:tab w:val="left" w:pos="7893"/>
        </w:tabs>
        <w:autoSpaceDE w:val="0"/>
        <w:autoSpaceDN w:val="0"/>
        <w:adjustRightInd w:val="0"/>
        <w:jc w:val="center"/>
        <w:rPr>
          <w:b/>
          <w:color w:val="999999"/>
        </w:rPr>
      </w:pPr>
      <w:r w:rsidRPr="00795CC7">
        <w:rPr>
          <w:b/>
        </w:rPr>
        <w:t>ТОМСКАЯ ОБЛАСТЬ</w:t>
      </w:r>
    </w:p>
    <w:p w:rsidR="005B0BEF" w:rsidRPr="00795CC7" w:rsidRDefault="005B0BEF" w:rsidP="00770A5E">
      <w:pPr>
        <w:jc w:val="center"/>
        <w:rPr>
          <w:b/>
        </w:rPr>
      </w:pPr>
      <w:r w:rsidRPr="00795CC7">
        <w:rPr>
          <w:b/>
        </w:rPr>
        <w:t>МОЛЧАНОВСКИЙ РАЙОН</w:t>
      </w:r>
    </w:p>
    <w:p w:rsidR="005B0BEF" w:rsidRPr="00795CC7" w:rsidRDefault="005B0BEF" w:rsidP="00770A5E">
      <w:pPr>
        <w:jc w:val="center"/>
        <w:rPr>
          <w:b/>
        </w:rPr>
      </w:pPr>
      <w:r w:rsidRPr="00795CC7">
        <w:rPr>
          <w:b/>
        </w:rPr>
        <w:t>СОВЕТ МОГОЧИНСКОГО СЕЛЬСКОГО ПОСЕЛЕНИЯ</w:t>
      </w:r>
    </w:p>
    <w:p w:rsidR="005B0BEF" w:rsidRPr="00795CC7" w:rsidRDefault="005B0BEF" w:rsidP="00770A5E">
      <w:pPr>
        <w:jc w:val="center"/>
        <w:rPr>
          <w:b/>
        </w:rPr>
      </w:pPr>
      <w:r w:rsidRPr="00795CC7">
        <w:rPr>
          <w:b/>
        </w:rPr>
        <w:t>РЕШЕНИЕ</w:t>
      </w:r>
    </w:p>
    <w:p w:rsidR="005B0BEF" w:rsidRPr="00795CC7" w:rsidRDefault="00DD673D" w:rsidP="005B0BEF">
      <w:pPr>
        <w:jc w:val="center"/>
        <w:rPr>
          <w:b/>
        </w:rPr>
      </w:pPr>
      <w:r w:rsidRPr="00795CC7">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65pt;height:6.25pt" o:hrpct="0" o:hralign="center" o:hr="t">
            <v:imagedata r:id="rId5" o:title="BD14845_" blacklevel="-.5" grayscale="t" bilevel="t"/>
          </v:shape>
        </w:pict>
      </w:r>
    </w:p>
    <w:p w:rsidR="005B0BEF" w:rsidRPr="00795CC7" w:rsidRDefault="00101B10" w:rsidP="005B0BEF">
      <w:pPr>
        <w:pStyle w:val="HTML0"/>
        <w:rPr>
          <w:rFonts w:ascii="Arial" w:hAnsi="Arial" w:cs="Arial"/>
          <w:bCs/>
          <w:sz w:val="24"/>
          <w:szCs w:val="24"/>
        </w:rPr>
      </w:pPr>
      <w:r w:rsidRPr="00795CC7">
        <w:rPr>
          <w:rFonts w:ascii="Arial" w:hAnsi="Arial" w:cs="Arial"/>
          <w:bCs/>
          <w:sz w:val="24"/>
          <w:szCs w:val="24"/>
        </w:rPr>
        <w:t>«</w:t>
      </w:r>
      <w:r w:rsidR="007907A8" w:rsidRPr="00795CC7">
        <w:rPr>
          <w:rFonts w:ascii="Arial" w:hAnsi="Arial" w:cs="Arial"/>
          <w:bCs/>
          <w:sz w:val="24"/>
          <w:szCs w:val="24"/>
        </w:rPr>
        <w:t>25</w:t>
      </w:r>
      <w:r w:rsidR="005B0BEF" w:rsidRPr="00795CC7">
        <w:rPr>
          <w:rFonts w:ascii="Arial" w:hAnsi="Arial" w:cs="Arial"/>
          <w:bCs/>
          <w:sz w:val="24"/>
          <w:szCs w:val="24"/>
        </w:rPr>
        <w:t>»</w:t>
      </w:r>
      <w:r w:rsidR="007907A8" w:rsidRPr="00795CC7">
        <w:rPr>
          <w:rFonts w:ascii="Arial" w:hAnsi="Arial" w:cs="Arial"/>
          <w:bCs/>
          <w:sz w:val="24"/>
          <w:szCs w:val="24"/>
        </w:rPr>
        <w:t xml:space="preserve"> октября </w:t>
      </w:r>
      <w:r w:rsidR="00976BA3" w:rsidRPr="00795CC7">
        <w:rPr>
          <w:rFonts w:ascii="Arial" w:hAnsi="Arial" w:cs="Arial"/>
          <w:bCs/>
          <w:sz w:val="24"/>
          <w:szCs w:val="24"/>
        </w:rPr>
        <w:t xml:space="preserve"> 2024</w:t>
      </w:r>
      <w:r w:rsidR="005B0BEF" w:rsidRPr="00795CC7">
        <w:rPr>
          <w:rFonts w:ascii="Arial" w:hAnsi="Arial" w:cs="Arial"/>
          <w:bCs/>
          <w:sz w:val="24"/>
          <w:szCs w:val="24"/>
        </w:rPr>
        <w:t xml:space="preserve"> г.</w:t>
      </w:r>
      <w:r w:rsidR="005B0BEF" w:rsidRPr="00795CC7">
        <w:rPr>
          <w:rFonts w:ascii="Arial" w:hAnsi="Arial" w:cs="Arial"/>
          <w:bCs/>
          <w:sz w:val="24"/>
          <w:szCs w:val="24"/>
        </w:rPr>
        <w:tab/>
      </w:r>
      <w:r w:rsidR="005B0BEF" w:rsidRPr="00795CC7">
        <w:rPr>
          <w:rFonts w:ascii="Arial" w:hAnsi="Arial" w:cs="Arial"/>
          <w:bCs/>
          <w:sz w:val="24"/>
          <w:szCs w:val="24"/>
        </w:rPr>
        <w:tab/>
      </w:r>
      <w:r w:rsidR="005B0BEF" w:rsidRPr="00795CC7">
        <w:rPr>
          <w:rFonts w:ascii="Arial" w:hAnsi="Arial" w:cs="Arial"/>
          <w:bCs/>
          <w:sz w:val="24"/>
          <w:szCs w:val="24"/>
        </w:rPr>
        <w:tab/>
        <w:t xml:space="preserve">                                                               </w:t>
      </w:r>
      <w:r w:rsidRPr="00795CC7">
        <w:rPr>
          <w:rFonts w:ascii="Arial" w:hAnsi="Arial" w:cs="Arial"/>
          <w:bCs/>
          <w:sz w:val="24"/>
          <w:szCs w:val="24"/>
        </w:rPr>
        <w:t>№230</w:t>
      </w:r>
      <w:r w:rsidR="005B0BEF" w:rsidRPr="00795CC7">
        <w:rPr>
          <w:rFonts w:ascii="Arial" w:hAnsi="Arial" w:cs="Arial"/>
          <w:bCs/>
          <w:sz w:val="24"/>
          <w:szCs w:val="24"/>
        </w:rPr>
        <w:t xml:space="preserve">       </w:t>
      </w:r>
    </w:p>
    <w:p w:rsidR="005B0BEF" w:rsidRPr="00795CC7" w:rsidRDefault="005B0BEF" w:rsidP="005B0BEF">
      <w:pPr>
        <w:jc w:val="center"/>
      </w:pPr>
      <w:r w:rsidRPr="00795CC7">
        <w:t xml:space="preserve">с. </w:t>
      </w:r>
      <w:proofErr w:type="spellStart"/>
      <w:r w:rsidRPr="00795CC7">
        <w:t>Могочино</w:t>
      </w:r>
      <w:proofErr w:type="spellEnd"/>
    </w:p>
    <w:p w:rsidR="005B0BEF" w:rsidRPr="00795CC7" w:rsidRDefault="005B0BEF" w:rsidP="005B0BEF">
      <w:pPr>
        <w:autoSpaceDE w:val="0"/>
        <w:autoSpaceDN w:val="0"/>
        <w:adjustRightInd w:val="0"/>
      </w:pPr>
    </w:p>
    <w:p w:rsidR="005B0BEF" w:rsidRPr="00795CC7" w:rsidRDefault="005B0BEF" w:rsidP="005B0BEF">
      <w:pPr>
        <w:autoSpaceDE w:val="0"/>
        <w:autoSpaceDN w:val="0"/>
        <w:adjustRightInd w:val="0"/>
        <w:jc w:val="both"/>
      </w:pPr>
      <w:r w:rsidRPr="00795CC7">
        <w:t xml:space="preserve">           О внесении изменений в Устав муниципального образования </w:t>
      </w:r>
      <w:proofErr w:type="spellStart"/>
      <w:r w:rsidRPr="00795CC7">
        <w:t>Могочинское</w:t>
      </w:r>
      <w:proofErr w:type="spellEnd"/>
      <w:r w:rsidRPr="00795CC7">
        <w:t xml:space="preserve"> сельское поселение </w:t>
      </w:r>
      <w:proofErr w:type="spellStart"/>
      <w:r w:rsidRPr="00795CC7">
        <w:t>Молчановского</w:t>
      </w:r>
      <w:proofErr w:type="spellEnd"/>
      <w:r w:rsidRPr="00795CC7">
        <w:t xml:space="preserve"> района Томской области.</w:t>
      </w:r>
    </w:p>
    <w:p w:rsidR="005B0BEF" w:rsidRPr="00795CC7" w:rsidRDefault="005B0BEF" w:rsidP="005B0BEF">
      <w:pPr>
        <w:autoSpaceDE w:val="0"/>
        <w:autoSpaceDN w:val="0"/>
        <w:adjustRightInd w:val="0"/>
        <w:ind w:firstLine="540"/>
        <w:jc w:val="both"/>
      </w:pPr>
    </w:p>
    <w:p w:rsidR="005B0BEF" w:rsidRPr="00795CC7" w:rsidRDefault="005B0BEF" w:rsidP="005B0BEF">
      <w:pPr>
        <w:autoSpaceDE w:val="0"/>
        <w:autoSpaceDN w:val="0"/>
        <w:adjustRightInd w:val="0"/>
        <w:ind w:firstLine="540"/>
        <w:jc w:val="both"/>
      </w:pPr>
      <w:r w:rsidRPr="00795CC7">
        <w:t xml:space="preserve">   В целях совершенствования нормативного правового акта Совет </w:t>
      </w:r>
      <w:proofErr w:type="spellStart"/>
      <w:r w:rsidRPr="00795CC7">
        <w:t>Могочинского</w:t>
      </w:r>
      <w:proofErr w:type="spellEnd"/>
      <w:r w:rsidRPr="00795CC7">
        <w:t xml:space="preserve"> сельского поселения решил:</w:t>
      </w:r>
    </w:p>
    <w:p w:rsidR="005B0BEF" w:rsidRPr="00795CC7" w:rsidRDefault="005B0BEF" w:rsidP="005B0BEF">
      <w:pPr>
        <w:autoSpaceDE w:val="0"/>
        <w:autoSpaceDN w:val="0"/>
        <w:adjustRightInd w:val="0"/>
        <w:ind w:firstLine="540"/>
        <w:jc w:val="both"/>
      </w:pPr>
      <w:r w:rsidRPr="00795CC7">
        <w:t xml:space="preserve"> </w:t>
      </w:r>
    </w:p>
    <w:p w:rsidR="005B0BEF" w:rsidRPr="00795CC7" w:rsidRDefault="005B0BEF" w:rsidP="005B0BEF">
      <w:pPr>
        <w:autoSpaceDE w:val="0"/>
        <w:autoSpaceDN w:val="0"/>
        <w:adjustRightInd w:val="0"/>
        <w:ind w:right="-144" w:firstLine="709"/>
        <w:jc w:val="both"/>
      </w:pPr>
      <w:r w:rsidRPr="00795CC7">
        <w:t xml:space="preserve">1. Внести в Устав муниципального образования </w:t>
      </w:r>
      <w:proofErr w:type="spellStart"/>
      <w:r w:rsidRPr="00795CC7">
        <w:t>Могочинское</w:t>
      </w:r>
      <w:proofErr w:type="spellEnd"/>
      <w:r w:rsidRPr="00795CC7">
        <w:t xml:space="preserve"> сельское поселение </w:t>
      </w:r>
      <w:proofErr w:type="spellStart"/>
      <w:r w:rsidRPr="00795CC7">
        <w:t>Молчановского</w:t>
      </w:r>
      <w:proofErr w:type="spellEnd"/>
      <w:r w:rsidRPr="00795CC7">
        <w:t xml:space="preserve"> района Томской области, принятого решением Совета </w:t>
      </w:r>
      <w:proofErr w:type="spellStart"/>
      <w:r w:rsidRPr="00795CC7">
        <w:t>Могочинского</w:t>
      </w:r>
      <w:proofErr w:type="spellEnd"/>
      <w:r w:rsidRPr="00795CC7">
        <w:t xml:space="preserve"> сельского поселения от 22.07.2015 №100, следующие</w:t>
      </w:r>
      <w:r w:rsidRPr="00795CC7">
        <w:rPr>
          <w:spacing w:val="1"/>
        </w:rPr>
        <w:t xml:space="preserve"> </w:t>
      </w:r>
      <w:r w:rsidRPr="00795CC7">
        <w:t>изменения:</w:t>
      </w:r>
    </w:p>
    <w:p w:rsidR="00666988" w:rsidRPr="00795CC7" w:rsidRDefault="00666988" w:rsidP="00666988">
      <w:pPr>
        <w:ind w:firstLine="709"/>
        <w:contextualSpacing/>
        <w:jc w:val="both"/>
      </w:pPr>
      <w:r w:rsidRPr="00795CC7">
        <w:t>1. В статье 3:</w:t>
      </w:r>
    </w:p>
    <w:p w:rsidR="00666988" w:rsidRPr="00795CC7" w:rsidRDefault="00666988" w:rsidP="00666988">
      <w:pPr>
        <w:ind w:firstLine="709"/>
        <w:contextualSpacing/>
        <w:jc w:val="both"/>
      </w:pPr>
      <w:r w:rsidRPr="00795CC7">
        <w:t>1) . Часть 3-5 изложить в следующей редакции:</w:t>
      </w:r>
    </w:p>
    <w:p w:rsidR="00666988" w:rsidRPr="00795CC7" w:rsidRDefault="00666988" w:rsidP="00666988">
      <w:pPr>
        <w:autoSpaceDE w:val="0"/>
        <w:autoSpaceDN w:val="0"/>
        <w:adjustRightInd w:val="0"/>
        <w:ind w:firstLine="709"/>
        <w:jc w:val="both"/>
        <w:rPr>
          <w:rFonts w:eastAsiaTheme="minorHAnsi"/>
          <w:lang w:eastAsia="en-US"/>
        </w:rPr>
      </w:pPr>
      <w:r w:rsidRPr="00795CC7">
        <w:t>«</w:t>
      </w:r>
      <w:r w:rsidRPr="00795CC7">
        <w:rPr>
          <w:rFonts w:eastAsiaTheme="minorHAnsi"/>
          <w:lang w:eastAsia="en-US"/>
        </w:rPr>
        <w:t>3.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кодексом Российской Федерации.</w:t>
      </w:r>
    </w:p>
    <w:p w:rsidR="00666988" w:rsidRPr="00795CC7" w:rsidRDefault="00666988" w:rsidP="00666988">
      <w:pPr>
        <w:autoSpaceDE w:val="0"/>
        <w:autoSpaceDN w:val="0"/>
        <w:adjustRightInd w:val="0"/>
        <w:ind w:firstLine="709"/>
        <w:jc w:val="both"/>
        <w:rPr>
          <w:rFonts w:eastAsiaTheme="minorHAnsi"/>
          <w:lang w:eastAsia="en-US"/>
        </w:rPr>
      </w:pPr>
      <w:r w:rsidRPr="00795CC7">
        <w:rPr>
          <w:rFonts w:eastAsiaTheme="minorHAnsi"/>
          <w:lang w:eastAsia="en-US"/>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666988" w:rsidRPr="00795CC7" w:rsidRDefault="00666988" w:rsidP="00666988">
      <w:pPr>
        <w:ind w:firstLine="709"/>
        <w:jc w:val="both"/>
        <w:rPr>
          <w:rFonts w:eastAsiaTheme="minorHAnsi"/>
          <w:shd w:val="clear" w:color="auto" w:fill="FFFFFF"/>
          <w:lang w:eastAsia="en-US"/>
        </w:rPr>
      </w:pPr>
      <w:r w:rsidRPr="00795CC7">
        <w:rPr>
          <w:rFonts w:eastAsiaTheme="minorHAnsi"/>
          <w:shd w:val="clear" w:color="auto" w:fill="FFFFFF"/>
          <w:lang w:eastAsia="en-US"/>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666988" w:rsidRPr="00795CC7" w:rsidRDefault="00666988" w:rsidP="00666988">
      <w:pPr>
        <w:autoSpaceDE w:val="0"/>
        <w:autoSpaceDN w:val="0"/>
        <w:adjustRightInd w:val="0"/>
        <w:ind w:firstLine="709"/>
        <w:jc w:val="both"/>
        <w:rPr>
          <w:rFonts w:eastAsiaTheme="minorHAnsi"/>
          <w:lang w:eastAsia="en-US"/>
        </w:rPr>
      </w:pPr>
      <w:r w:rsidRPr="00795CC7">
        <w:rPr>
          <w:rFonts w:eastAsiaTheme="minorHAnsi"/>
          <w:lang w:eastAsia="en-US"/>
        </w:rPr>
        <w:t>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sidRPr="00795CC7">
        <w:rPr>
          <w:rFonts w:eastAsiaTheme="minorHAnsi"/>
          <w:i/>
          <w:lang w:eastAsia="en-US"/>
        </w:rPr>
        <w:t xml:space="preserve"> </w:t>
      </w:r>
      <w:r w:rsidRPr="00795CC7">
        <w:rPr>
          <w:rFonts w:eastAsiaTheme="minorHAnsi"/>
          <w:lang w:eastAsia="en-US"/>
        </w:rPr>
        <w:t>«</w:t>
      </w:r>
      <w:r w:rsidRPr="00795CC7">
        <w:t>Информационный бюллетень»</w:t>
      </w:r>
      <w:r w:rsidRPr="00795CC7">
        <w:rPr>
          <w:rFonts w:eastAsiaTheme="minorHAnsi"/>
          <w:lang w:eastAsia="en-US"/>
        </w:rPr>
        <w:t xml:space="preserve">, распространяемом </w:t>
      </w:r>
      <w:proofErr w:type="spellStart"/>
      <w:r w:rsidRPr="00795CC7">
        <w:rPr>
          <w:rFonts w:eastAsiaTheme="minorHAnsi"/>
          <w:lang w:eastAsia="en-US"/>
        </w:rPr>
        <w:t>Молчановском</w:t>
      </w:r>
      <w:proofErr w:type="spellEnd"/>
      <w:r w:rsidRPr="00795CC7">
        <w:rPr>
          <w:rFonts w:eastAsiaTheme="minorHAnsi"/>
          <w:lang w:eastAsia="en-US"/>
        </w:rPr>
        <w:t xml:space="preserve"> сельском поселении.</w:t>
      </w:r>
    </w:p>
    <w:p w:rsidR="00666988" w:rsidRPr="00795CC7" w:rsidRDefault="00666988" w:rsidP="00666988">
      <w:pPr>
        <w:ind w:firstLine="709"/>
        <w:jc w:val="both"/>
        <w:rPr>
          <w:rFonts w:eastAsiaTheme="minorHAnsi"/>
          <w:shd w:val="clear" w:color="auto" w:fill="FFFFFF"/>
          <w:lang w:eastAsia="en-US"/>
        </w:rPr>
      </w:pPr>
      <w:r w:rsidRPr="00795CC7">
        <w:rPr>
          <w:rFonts w:eastAsiaTheme="minorHAnsi"/>
          <w:shd w:val="clear" w:color="auto" w:fill="FFFFFF"/>
          <w:lang w:eastAsia="en-US"/>
        </w:rPr>
        <w:t xml:space="preserve">Муниципальные правовые акты, подлежащие официальному опубликованию, в том числе </w:t>
      </w:r>
      <w:proofErr w:type="gramStart"/>
      <w:r w:rsidRPr="00795CC7">
        <w:rPr>
          <w:rFonts w:eastAsiaTheme="minorHAnsi"/>
          <w:shd w:val="clear" w:color="auto" w:fill="FFFFFF"/>
          <w:lang w:eastAsia="en-US"/>
        </w:rPr>
        <w:t xml:space="preserve">соглашения, заключаемые между органами местного самоуправления </w:t>
      </w:r>
      <w:r w:rsidRPr="00795CC7">
        <w:rPr>
          <w:rFonts w:eastAsiaTheme="minorHAnsi"/>
          <w:lang w:eastAsia="en-US"/>
        </w:rPr>
        <w:t>должны быть официально опубликованы</w:t>
      </w:r>
      <w:proofErr w:type="gramEnd"/>
      <w:r w:rsidRPr="00795CC7">
        <w:rPr>
          <w:rFonts w:eastAsiaTheme="minorHAnsi"/>
          <w:lang w:eastAsia="en-US"/>
        </w:rPr>
        <w:t xml:space="preserve"> </w:t>
      </w:r>
      <w:r w:rsidRPr="00795CC7">
        <w:rPr>
          <w:lang w:eastAsia="en-US"/>
        </w:rPr>
        <w:t xml:space="preserve">не позднее </w:t>
      </w:r>
      <w:r w:rsidRPr="00795CC7">
        <w:t xml:space="preserve">тридцати </w:t>
      </w:r>
      <w:r w:rsidRPr="00795CC7">
        <w:rPr>
          <w:lang w:eastAsia="en-US"/>
        </w:rPr>
        <w:t>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666988" w:rsidRPr="00795CC7" w:rsidRDefault="00666988" w:rsidP="00666988">
      <w:pPr>
        <w:ind w:firstLine="709"/>
        <w:jc w:val="both"/>
        <w:rPr>
          <w:lang w:eastAsia="en-US"/>
        </w:rPr>
      </w:pPr>
      <w:r w:rsidRPr="00795CC7">
        <w:rPr>
          <w:lang w:eastAsia="en-US"/>
        </w:rPr>
        <w:t>5. Дополнительными источниками обнародования муниципальных правовых актов,</w:t>
      </w:r>
      <w:r w:rsidRPr="00795CC7">
        <w:rPr>
          <w:rFonts w:eastAsiaTheme="minorHAnsi"/>
          <w:lang w:eastAsia="en-US"/>
        </w:rPr>
        <w:t xml:space="preserve"> в том числе соглашений, заключенных между органами местного самоуправления,</w:t>
      </w:r>
      <w:r w:rsidRPr="00795CC7">
        <w:rPr>
          <w:lang w:eastAsia="en-US"/>
        </w:rPr>
        <w:t xml:space="preserve"> являются:</w:t>
      </w:r>
    </w:p>
    <w:p w:rsidR="00666988" w:rsidRPr="00795CC7" w:rsidRDefault="00666988" w:rsidP="00666988">
      <w:pPr>
        <w:autoSpaceDE w:val="0"/>
        <w:autoSpaceDN w:val="0"/>
        <w:adjustRightInd w:val="0"/>
        <w:ind w:firstLine="709"/>
        <w:jc w:val="both"/>
        <w:rPr>
          <w:rFonts w:eastAsiaTheme="minorHAnsi"/>
          <w:lang w:eastAsia="en-US"/>
        </w:rPr>
      </w:pPr>
      <w:r w:rsidRPr="00795CC7">
        <w:rPr>
          <w:rFonts w:eastAsiaTheme="minorHAnsi"/>
          <w:lang w:eastAsia="en-US"/>
        </w:rPr>
        <w:t>1) размещение муниципального правового акта в местах, доступных для неограниченного круга лиц (</w:t>
      </w:r>
      <w:r w:rsidRPr="00795CC7">
        <w:t>читальный зал библиотеки</w:t>
      </w:r>
      <w:r w:rsidRPr="00795CC7">
        <w:rPr>
          <w:bCs/>
        </w:rPr>
        <w:t xml:space="preserve"> </w:t>
      </w:r>
      <w:r w:rsidRPr="00795CC7">
        <w:t>с</w:t>
      </w:r>
      <w:r w:rsidRPr="00795CC7">
        <w:rPr>
          <w:bCs/>
        </w:rPr>
        <w:t xml:space="preserve">. </w:t>
      </w:r>
      <w:proofErr w:type="spellStart"/>
      <w:r w:rsidRPr="00795CC7">
        <w:t>Могочино</w:t>
      </w:r>
      <w:proofErr w:type="spellEnd"/>
      <w:r w:rsidRPr="00795CC7">
        <w:t xml:space="preserve">, Администрация </w:t>
      </w:r>
      <w:proofErr w:type="spellStart"/>
      <w:r w:rsidRPr="00795CC7">
        <w:t>Могочинского</w:t>
      </w:r>
      <w:proofErr w:type="spellEnd"/>
      <w:r w:rsidRPr="00795CC7">
        <w:t xml:space="preserve"> сельского поселения, Администрация с. </w:t>
      </w:r>
      <w:proofErr w:type="spellStart"/>
      <w:r w:rsidRPr="00795CC7">
        <w:t>Сулзат</w:t>
      </w:r>
      <w:proofErr w:type="spellEnd"/>
      <w:r w:rsidRPr="00795CC7">
        <w:t xml:space="preserve">, Администрация с. </w:t>
      </w:r>
      <w:proofErr w:type="spellStart"/>
      <w:r w:rsidRPr="00795CC7">
        <w:t>Игреково</w:t>
      </w:r>
      <w:proofErr w:type="spellEnd"/>
      <w:r w:rsidRPr="00795CC7">
        <w:t xml:space="preserve">, читальный зал библиотеки с. </w:t>
      </w:r>
      <w:proofErr w:type="spellStart"/>
      <w:r w:rsidRPr="00795CC7">
        <w:t>Сулзат</w:t>
      </w:r>
      <w:proofErr w:type="spellEnd"/>
      <w:r w:rsidRPr="00795CC7">
        <w:t>)</w:t>
      </w:r>
      <w:r w:rsidRPr="00795CC7">
        <w:rPr>
          <w:rFonts w:eastAsiaTheme="minorHAnsi"/>
          <w:lang w:eastAsia="en-US"/>
        </w:rPr>
        <w:t>;</w:t>
      </w:r>
    </w:p>
    <w:p w:rsidR="00666988" w:rsidRPr="00795CC7" w:rsidRDefault="00666988" w:rsidP="00666988">
      <w:pPr>
        <w:autoSpaceDE w:val="0"/>
        <w:autoSpaceDN w:val="0"/>
        <w:adjustRightInd w:val="0"/>
        <w:ind w:firstLine="709"/>
        <w:jc w:val="both"/>
        <w:rPr>
          <w:rFonts w:eastAsiaTheme="minorHAnsi"/>
          <w:lang w:eastAsia="en-US"/>
        </w:rPr>
      </w:pPr>
      <w:r w:rsidRPr="00795CC7">
        <w:rPr>
          <w:rFonts w:eastAsiaTheme="minorHAnsi"/>
          <w:lang w:eastAsia="en-US"/>
        </w:rPr>
        <w:lastRenderedPageBreak/>
        <w:t xml:space="preserve">2) размещение на официальном сайте муниципального образования </w:t>
      </w:r>
      <w:r w:rsidRPr="00795CC7">
        <w:t xml:space="preserve">https://mogochino.ru/ </w:t>
      </w:r>
      <w:r w:rsidRPr="00795CC7">
        <w:rPr>
          <w:rFonts w:eastAsiaTheme="minorHAnsi"/>
          <w:lang w:eastAsia="en-US"/>
        </w:rPr>
        <w:t>в информационно-телекоммуникационной сети «Интернет»;</w:t>
      </w:r>
    </w:p>
    <w:p w:rsidR="00666988" w:rsidRPr="00795CC7" w:rsidRDefault="00666988" w:rsidP="00666988">
      <w:pPr>
        <w:ind w:firstLine="709"/>
        <w:contextualSpacing/>
        <w:jc w:val="both"/>
      </w:pPr>
      <w:r w:rsidRPr="00795CC7">
        <w:rPr>
          <w:lang w:eastAsia="en-US"/>
        </w:rPr>
        <w:t xml:space="preserve">3) </w:t>
      </w:r>
      <w:r w:rsidRPr="00795CC7">
        <w:rPr>
          <w:rFonts w:eastAsiaTheme="minorHAnsi"/>
          <w:lang w:eastAsia="en-US"/>
        </w:rPr>
        <w:t>портал Министерства юстиции Российской Федерации «Нормативные правовые акты в Российской Федерации» ЭЛ № ФС77-72471 от 05.03.2018 (</w:t>
      </w:r>
      <w:r w:rsidRPr="00795CC7">
        <w:rPr>
          <w:rFonts w:eastAsiaTheme="minorHAnsi"/>
          <w:lang w:val="en-US" w:eastAsia="en-US"/>
        </w:rPr>
        <w:t>http</w:t>
      </w:r>
      <w:r w:rsidRPr="00795CC7">
        <w:rPr>
          <w:rFonts w:eastAsiaTheme="minorHAnsi"/>
          <w:lang w:eastAsia="en-US"/>
        </w:rPr>
        <w:t>://</w:t>
      </w:r>
      <w:proofErr w:type="spellStart"/>
      <w:r w:rsidRPr="00795CC7">
        <w:rPr>
          <w:rFonts w:eastAsiaTheme="minorHAnsi"/>
          <w:lang w:val="en-US" w:eastAsia="en-US"/>
        </w:rPr>
        <w:t>pravo</w:t>
      </w:r>
      <w:proofErr w:type="spellEnd"/>
      <w:r w:rsidRPr="00795CC7">
        <w:rPr>
          <w:rFonts w:eastAsiaTheme="minorHAnsi"/>
          <w:lang w:eastAsia="en-US"/>
        </w:rPr>
        <w:t>-</w:t>
      </w:r>
      <w:proofErr w:type="spellStart"/>
      <w:r w:rsidRPr="00795CC7">
        <w:rPr>
          <w:rFonts w:eastAsiaTheme="minorHAnsi"/>
          <w:lang w:val="en-US" w:eastAsia="en-US"/>
        </w:rPr>
        <w:t>minjust</w:t>
      </w:r>
      <w:proofErr w:type="spellEnd"/>
      <w:r w:rsidRPr="00795CC7">
        <w:rPr>
          <w:rFonts w:eastAsiaTheme="minorHAnsi"/>
          <w:lang w:eastAsia="en-US"/>
        </w:rPr>
        <w:t>.</w:t>
      </w:r>
      <w:proofErr w:type="spellStart"/>
      <w:r w:rsidRPr="00795CC7">
        <w:rPr>
          <w:rFonts w:eastAsiaTheme="minorHAnsi"/>
          <w:lang w:val="en-US" w:eastAsia="en-US"/>
        </w:rPr>
        <w:t>ru</w:t>
      </w:r>
      <w:proofErr w:type="spellEnd"/>
      <w:r w:rsidRPr="00795CC7">
        <w:rPr>
          <w:rFonts w:eastAsiaTheme="minorHAnsi"/>
          <w:lang w:eastAsia="en-US"/>
        </w:rPr>
        <w:t xml:space="preserve">, </w:t>
      </w:r>
      <w:r w:rsidRPr="00795CC7">
        <w:rPr>
          <w:rFonts w:eastAsiaTheme="minorHAnsi"/>
          <w:lang w:val="en-US" w:eastAsia="en-US"/>
        </w:rPr>
        <w:t>http</w:t>
      </w:r>
      <w:r w:rsidRPr="00795CC7">
        <w:rPr>
          <w:rFonts w:eastAsiaTheme="minorHAnsi"/>
          <w:lang w:eastAsia="en-US"/>
        </w:rPr>
        <w:t>://</w:t>
      </w:r>
      <w:proofErr w:type="spellStart"/>
      <w:r w:rsidRPr="00795CC7">
        <w:rPr>
          <w:rFonts w:eastAsiaTheme="minorHAnsi"/>
          <w:lang w:eastAsia="en-US"/>
        </w:rPr>
        <w:t>право-минюст</w:t>
      </w:r>
      <w:proofErr w:type="gramStart"/>
      <w:r w:rsidRPr="00795CC7">
        <w:rPr>
          <w:rFonts w:eastAsiaTheme="minorHAnsi"/>
          <w:lang w:eastAsia="en-US"/>
        </w:rPr>
        <w:t>.р</w:t>
      </w:r>
      <w:proofErr w:type="gramEnd"/>
      <w:r w:rsidRPr="00795CC7">
        <w:rPr>
          <w:rFonts w:eastAsiaTheme="minorHAnsi"/>
          <w:lang w:eastAsia="en-US"/>
        </w:rPr>
        <w:t>ф</w:t>
      </w:r>
      <w:proofErr w:type="spellEnd"/>
      <w:r w:rsidRPr="00795CC7">
        <w:rPr>
          <w:rFonts w:eastAsiaTheme="minorHAnsi"/>
          <w:lang w:eastAsia="en-US"/>
        </w:rPr>
        <w:t>).».</w:t>
      </w:r>
    </w:p>
    <w:p w:rsidR="00666988" w:rsidRPr="00795CC7" w:rsidRDefault="00666988" w:rsidP="00666988">
      <w:pPr>
        <w:tabs>
          <w:tab w:val="center" w:pos="4890"/>
        </w:tabs>
        <w:ind w:firstLine="709"/>
        <w:jc w:val="both"/>
      </w:pPr>
      <w:r w:rsidRPr="00795CC7">
        <w:t>2) Части 8, 9 исключить.</w:t>
      </w:r>
      <w:r w:rsidRPr="00795CC7">
        <w:tab/>
      </w:r>
    </w:p>
    <w:p w:rsidR="00666988" w:rsidRPr="00795CC7" w:rsidRDefault="00666988" w:rsidP="00666988">
      <w:pPr>
        <w:ind w:firstLine="709"/>
        <w:jc w:val="both"/>
        <w:rPr>
          <w:bCs/>
          <w:iCs/>
        </w:rPr>
      </w:pPr>
      <w:r w:rsidRPr="00795CC7">
        <w:rPr>
          <w:bCs/>
          <w:iCs/>
        </w:rPr>
        <w:t>2. В части 1 статьи 4:</w:t>
      </w:r>
    </w:p>
    <w:p w:rsidR="00666988" w:rsidRPr="00795CC7" w:rsidRDefault="00666988" w:rsidP="00666988">
      <w:pPr>
        <w:ind w:firstLine="709"/>
        <w:jc w:val="both"/>
      </w:pPr>
      <w:r w:rsidRPr="00795CC7">
        <w:rPr>
          <w:bCs/>
          <w:iCs/>
        </w:rPr>
        <w:t>1) в пункте 22 слова «создание,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rsidR="00666988" w:rsidRPr="00795CC7" w:rsidRDefault="00666988" w:rsidP="00666988">
      <w:pPr>
        <w:ind w:firstLine="709"/>
        <w:jc w:val="both"/>
        <w:rPr>
          <w:bCs/>
          <w:iCs/>
        </w:rPr>
      </w:pPr>
      <w:r w:rsidRPr="00795CC7">
        <w:t xml:space="preserve">2) </w:t>
      </w:r>
      <w:r w:rsidRPr="00795CC7">
        <w:rPr>
          <w:bCs/>
          <w:iCs/>
        </w:rPr>
        <w:t>дополнить пунктом 29 следующего содержания:</w:t>
      </w:r>
    </w:p>
    <w:p w:rsidR="00666988" w:rsidRPr="00795CC7" w:rsidRDefault="00666988" w:rsidP="00666988">
      <w:pPr>
        <w:ind w:firstLine="709"/>
        <w:jc w:val="both"/>
        <w:rPr>
          <w:bCs/>
          <w:iCs/>
        </w:rPr>
      </w:pPr>
      <w:r w:rsidRPr="00795CC7">
        <w:rPr>
          <w:bCs/>
          <w:iCs/>
        </w:rPr>
        <w:t xml:space="preserve">«29)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795CC7">
        <w:rPr>
          <w:bCs/>
          <w:iCs/>
        </w:rPr>
        <w:t>похозяйственных</w:t>
      </w:r>
      <w:proofErr w:type="spellEnd"/>
      <w:r w:rsidRPr="00795CC7">
        <w:rPr>
          <w:bCs/>
          <w:iCs/>
        </w:rPr>
        <w:t xml:space="preserve"> книгах</w:t>
      </w:r>
      <w:proofErr w:type="gramStart"/>
      <w:r w:rsidRPr="00795CC7">
        <w:rPr>
          <w:bCs/>
          <w:iCs/>
        </w:rPr>
        <w:t>.».</w:t>
      </w:r>
      <w:proofErr w:type="gramEnd"/>
    </w:p>
    <w:p w:rsidR="00666988" w:rsidRPr="00795CC7" w:rsidRDefault="00666988" w:rsidP="00666988">
      <w:pPr>
        <w:ind w:firstLine="709"/>
        <w:jc w:val="both"/>
      </w:pPr>
      <w:r w:rsidRPr="00795CC7">
        <w:rPr>
          <w:bCs/>
          <w:iCs/>
        </w:rPr>
        <w:t xml:space="preserve">3. Пункт 10 части 3 статьи 21 </w:t>
      </w:r>
      <w:r w:rsidRPr="00795CC7">
        <w:t>признать утратившим силу.</w:t>
      </w:r>
    </w:p>
    <w:p w:rsidR="00666988" w:rsidRPr="00795CC7" w:rsidRDefault="00666988" w:rsidP="00666988">
      <w:pPr>
        <w:ind w:firstLine="709"/>
        <w:jc w:val="both"/>
      </w:pPr>
      <w:r w:rsidRPr="00795CC7">
        <w:t>4. В статье 23:</w:t>
      </w:r>
    </w:p>
    <w:p w:rsidR="00666988" w:rsidRPr="00795CC7" w:rsidRDefault="00666988" w:rsidP="00666988">
      <w:pPr>
        <w:adjustRightInd w:val="0"/>
        <w:ind w:firstLine="709"/>
        <w:jc w:val="both"/>
      </w:pPr>
      <w:r w:rsidRPr="00795CC7">
        <w:t>1) Дополнить частью 4.1 следующего содержания:</w:t>
      </w:r>
    </w:p>
    <w:p w:rsidR="00666988" w:rsidRPr="00795CC7" w:rsidRDefault="00666988" w:rsidP="00666988">
      <w:pPr>
        <w:ind w:firstLine="709"/>
        <w:jc w:val="both"/>
      </w:pPr>
      <w:r w:rsidRPr="00795CC7">
        <w:t xml:space="preserve">«4.1. </w:t>
      </w:r>
      <w:proofErr w:type="gramStart"/>
      <w:r w:rsidRPr="00795CC7">
        <w:rPr>
          <w:lang w:eastAsia="en-US"/>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795CC7">
        <w:t xml:space="preserve"> </w:t>
      </w:r>
      <w:r w:rsidRPr="00795CC7">
        <w:rPr>
          <w:lang w:eastAsia="en-US"/>
        </w:rPr>
        <w:t>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795CC7">
        <w:rPr>
          <w:lang w:eastAsia="en-US"/>
        </w:rPr>
        <w:t xml:space="preserve">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795CC7">
        <w:rPr>
          <w:lang w:eastAsia="en-US"/>
        </w:rPr>
        <w:t>.</w:t>
      </w:r>
      <w:r w:rsidRPr="00795CC7">
        <w:t>»</w:t>
      </w:r>
      <w:proofErr w:type="gramEnd"/>
      <w:r w:rsidRPr="00795CC7">
        <w:t>;</w:t>
      </w:r>
    </w:p>
    <w:p w:rsidR="00666988" w:rsidRPr="00795CC7" w:rsidRDefault="00666988" w:rsidP="00666988">
      <w:pPr>
        <w:ind w:firstLine="709"/>
        <w:jc w:val="both"/>
      </w:pPr>
      <w:r w:rsidRPr="00795CC7">
        <w:t>2) Пункт 7 части 6 изложить в следующей редакции:</w:t>
      </w:r>
    </w:p>
    <w:p w:rsidR="00666988" w:rsidRPr="00795CC7" w:rsidRDefault="00666988" w:rsidP="00666988">
      <w:pPr>
        <w:autoSpaceDE w:val="0"/>
        <w:autoSpaceDN w:val="0"/>
        <w:adjustRightInd w:val="0"/>
        <w:ind w:firstLine="709"/>
        <w:jc w:val="both"/>
        <w:rPr>
          <w:rFonts w:eastAsiaTheme="minorHAnsi"/>
          <w:lang w:eastAsia="en-US"/>
        </w:rPr>
      </w:pPr>
      <w:proofErr w:type="gramStart"/>
      <w:r w:rsidRPr="00795CC7">
        <w:t xml:space="preserve">«7) </w:t>
      </w:r>
      <w:r w:rsidRPr="00795CC7">
        <w:rPr>
          <w:rFonts w:eastAsiaTheme="minorHAnsi"/>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95CC7">
        <w:rPr>
          <w:rFonts w:eastAsiaTheme="minorHAnsi"/>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795CC7">
        <w:rPr>
          <w:rFonts w:eastAsiaTheme="minorHAnsi"/>
          <w:lang w:eastAsia="en-US"/>
        </w:rPr>
        <w:t>;»</w:t>
      </w:r>
      <w:proofErr w:type="gramEnd"/>
      <w:r w:rsidRPr="00795CC7">
        <w:rPr>
          <w:rFonts w:eastAsiaTheme="minorHAnsi"/>
          <w:lang w:eastAsia="en-US"/>
        </w:rPr>
        <w:t>;</w:t>
      </w:r>
    </w:p>
    <w:p w:rsidR="00666988" w:rsidRPr="00795CC7" w:rsidRDefault="00666988" w:rsidP="00666988">
      <w:pPr>
        <w:ind w:firstLine="709"/>
        <w:jc w:val="both"/>
        <w:rPr>
          <w:bCs/>
          <w:iCs/>
        </w:rPr>
      </w:pPr>
      <w:r w:rsidRPr="00795CC7">
        <w:rPr>
          <w:rFonts w:eastAsiaTheme="minorHAnsi"/>
          <w:lang w:eastAsia="en-US"/>
        </w:rPr>
        <w:t xml:space="preserve">3) часть 6 </w:t>
      </w:r>
      <w:r w:rsidRPr="00795CC7">
        <w:rPr>
          <w:bCs/>
          <w:iCs/>
        </w:rPr>
        <w:t xml:space="preserve">дополнить пунктом 10.1 следующего содержания: </w:t>
      </w:r>
    </w:p>
    <w:p w:rsidR="00666988" w:rsidRPr="00795CC7" w:rsidRDefault="00666988" w:rsidP="00666988">
      <w:pPr>
        <w:ind w:firstLine="709"/>
        <w:jc w:val="both"/>
        <w:rPr>
          <w:bCs/>
          <w:iCs/>
        </w:rPr>
      </w:pPr>
      <w:r w:rsidRPr="00795CC7">
        <w:rPr>
          <w:bCs/>
          <w:iCs/>
        </w:rPr>
        <w:t>«10.1) приобретения им статуса иностранного агента»;</w:t>
      </w:r>
    </w:p>
    <w:p w:rsidR="00666988" w:rsidRPr="00795CC7" w:rsidRDefault="00666988" w:rsidP="00666988">
      <w:pPr>
        <w:pStyle w:val="a5"/>
        <w:spacing w:before="0" w:beforeAutospacing="0" w:after="0" w:afterAutospacing="0"/>
        <w:ind w:firstLine="709"/>
        <w:rPr>
          <w:rFonts w:ascii="Arial" w:hAnsi="Arial" w:cs="Arial"/>
        </w:rPr>
      </w:pPr>
      <w:r w:rsidRPr="00795CC7">
        <w:rPr>
          <w:rFonts w:ascii="Arial" w:eastAsiaTheme="minorHAnsi" w:hAnsi="Arial" w:cs="Arial"/>
          <w:lang w:eastAsia="en-US"/>
        </w:rPr>
        <w:t xml:space="preserve">4) </w:t>
      </w:r>
      <w:r w:rsidRPr="00795CC7">
        <w:rPr>
          <w:rFonts w:ascii="Arial" w:hAnsi="Arial" w:cs="Arial"/>
        </w:rPr>
        <w:t>Дополнить частью 6.1 следующего содержания:</w:t>
      </w:r>
    </w:p>
    <w:p w:rsidR="00666988" w:rsidRPr="00795CC7" w:rsidRDefault="00666988" w:rsidP="00666988">
      <w:pPr>
        <w:pStyle w:val="a5"/>
        <w:spacing w:before="0" w:beforeAutospacing="0" w:after="0" w:afterAutospacing="0"/>
        <w:ind w:firstLine="709"/>
        <w:jc w:val="both"/>
        <w:rPr>
          <w:rFonts w:ascii="Arial" w:hAnsi="Arial" w:cs="Arial"/>
        </w:rPr>
      </w:pPr>
      <w:r w:rsidRPr="00795CC7">
        <w:rPr>
          <w:rFonts w:ascii="Arial" w:hAnsi="Arial" w:cs="Arial"/>
        </w:rPr>
        <w:t>«6.1.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795CC7">
        <w:rPr>
          <w:rFonts w:ascii="Arial" w:hAnsi="Arial" w:cs="Arial"/>
        </w:rPr>
        <w:t>.».</w:t>
      </w:r>
      <w:proofErr w:type="gramEnd"/>
    </w:p>
    <w:p w:rsidR="00666988" w:rsidRPr="00795CC7" w:rsidRDefault="00666988" w:rsidP="00666988">
      <w:pPr>
        <w:autoSpaceDE w:val="0"/>
        <w:autoSpaceDN w:val="0"/>
        <w:adjustRightInd w:val="0"/>
        <w:ind w:firstLine="709"/>
        <w:jc w:val="both"/>
      </w:pPr>
      <w:r w:rsidRPr="00795CC7">
        <w:t>5. В статье 27:</w:t>
      </w:r>
    </w:p>
    <w:p w:rsidR="00666988" w:rsidRPr="00795CC7" w:rsidRDefault="00666988" w:rsidP="00666988">
      <w:pPr>
        <w:autoSpaceDE w:val="0"/>
        <w:autoSpaceDN w:val="0"/>
        <w:adjustRightInd w:val="0"/>
        <w:ind w:firstLine="709"/>
        <w:jc w:val="both"/>
      </w:pPr>
      <w:r w:rsidRPr="00795CC7">
        <w:t>1) Часть 8 изложить в следующей редакции:</w:t>
      </w:r>
    </w:p>
    <w:p w:rsidR="00666988" w:rsidRPr="00795CC7" w:rsidRDefault="00666988" w:rsidP="00666988">
      <w:pPr>
        <w:autoSpaceDE w:val="0"/>
        <w:autoSpaceDN w:val="0"/>
        <w:adjustRightInd w:val="0"/>
        <w:ind w:firstLine="709"/>
        <w:jc w:val="both"/>
        <w:rPr>
          <w:rFonts w:eastAsiaTheme="minorHAnsi"/>
          <w:lang w:eastAsia="en-US"/>
        </w:rPr>
      </w:pPr>
      <w:r w:rsidRPr="00795CC7">
        <w:t xml:space="preserve">«8. </w:t>
      </w:r>
      <w:proofErr w:type="gramStart"/>
      <w:r w:rsidRPr="00795CC7">
        <w:rPr>
          <w:rFonts w:eastAsiaTheme="minorHAnsi"/>
          <w:lang w:eastAsia="en-US"/>
        </w:rPr>
        <w:t xml:space="preserve">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w:t>
      </w:r>
      <w:r w:rsidRPr="00795CC7">
        <w:rPr>
          <w:rFonts w:eastAsiaTheme="minorHAnsi"/>
          <w:lang w:eastAsia="en-US"/>
        </w:rPr>
        <w:lastRenderedPageBreak/>
        <w:t>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795CC7">
        <w:rPr>
          <w:rFonts w:eastAsiaTheme="minorHAnsi"/>
          <w:lang w:eastAsia="en-US"/>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795CC7">
        <w:rPr>
          <w:rFonts w:eastAsiaTheme="minorHAnsi"/>
          <w:lang w:eastAsia="en-US"/>
        </w:rPr>
        <w:t>.»</w:t>
      </w:r>
      <w:proofErr w:type="gramEnd"/>
      <w:r w:rsidRPr="00795CC7">
        <w:rPr>
          <w:rFonts w:eastAsiaTheme="minorHAnsi"/>
          <w:lang w:eastAsia="en-US"/>
        </w:rPr>
        <w:t>;</w:t>
      </w:r>
    </w:p>
    <w:p w:rsidR="00666988" w:rsidRPr="00795CC7" w:rsidRDefault="00666988" w:rsidP="00666988">
      <w:pPr>
        <w:autoSpaceDE w:val="0"/>
        <w:autoSpaceDN w:val="0"/>
        <w:adjustRightInd w:val="0"/>
        <w:ind w:firstLine="709"/>
        <w:jc w:val="both"/>
      </w:pPr>
      <w:r w:rsidRPr="00795CC7">
        <w:t>2) Дополнить частью 8.1 следующего содержания:</w:t>
      </w:r>
    </w:p>
    <w:p w:rsidR="00666988" w:rsidRPr="00795CC7" w:rsidRDefault="00666988" w:rsidP="00666988">
      <w:pPr>
        <w:autoSpaceDE w:val="0"/>
        <w:autoSpaceDN w:val="0"/>
        <w:adjustRightInd w:val="0"/>
        <w:ind w:firstLine="709"/>
        <w:jc w:val="both"/>
      </w:pPr>
      <w:r w:rsidRPr="00795CC7">
        <w:t xml:space="preserve">«8.1. </w:t>
      </w:r>
      <w:proofErr w:type="gramStart"/>
      <w:r w:rsidRPr="00795CC7">
        <w:rPr>
          <w:lang w:eastAsia="en-US"/>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795CC7">
        <w:t xml:space="preserve"> </w:t>
      </w:r>
      <w:r w:rsidRPr="00795CC7">
        <w:rPr>
          <w:lang w:eastAsia="en-US"/>
        </w:rPr>
        <w:t>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795CC7">
        <w:rPr>
          <w:lang w:eastAsia="en-US"/>
        </w:rPr>
        <w:t xml:space="preserve">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795CC7">
        <w:rPr>
          <w:lang w:eastAsia="en-US"/>
        </w:rPr>
        <w:t>.</w:t>
      </w:r>
      <w:r w:rsidRPr="00795CC7">
        <w:t>»</w:t>
      </w:r>
      <w:proofErr w:type="gramEnd"/>
      <w:r w:rsidRPr="00795CC7">
        <w:t>.</w:t>
      </w:r>
    </w:p>
    <w:p w:rsidR="00666988" w:rsidRPr="00795CC7" w:rsidRDefault="00666988" w:rsidP="00666988">
      <w:pPr>
        <w:autoSpaceDE w:val="0"/>
        <w:autoSpaceDN w:val="0"/>
        <w:adjustRightInd w:val="0"/>
        <w:ind w:firstLine="709"/>
        <w:jc w:val="both"/>
      </w:pPr>
      <w:r w:rsidRPr="00795CC7">
        <w:t>6. В частях 3, 3.1 статьи 28 слова «(руководителя высшего исполнительного органа государственной власти субъекта Российской Федерации)» исключить.</w:t>
      </w:r>
    </w:p>
    <w:p w:rsidR="00666988" w:rsidRPr="00795CC7" w:rsidRDefault="00666988" w:rsidP="00666988">
      <w:pPr>
        <w:ind w:firstLine="709"/>
        <w:jc w:val="both"/>
        <w:rPr>
          <w:bCs/>
          <w:iCs/>
        </w:rPr>
      </w:pPr>
      <w:r w:rsidRPr="00795CC7">
        <w:t>7. Ч</w:t>
      </w:r>
      <w:r w:rsidRPr="00795CC7">
        <w:rPr>
          <w:bCs/>
          <w:iCs/>
        </w:rPr>
        <w:t>асть 2 статьи 29 дополнить пунктами 4.1 и 6 следующего содержания:</w:t>
      </w:r>
    </w:p>
    <w:p w:rsidR="00666988" w:rsidRPr="00795CC7" w:rsidRDefault="00666988" w:rsidP="00666988">
      <w:pPr>
        <w:ind w:firstLine="709"/>
        <w:jc w:val="both"/>
        <w:rPr>
          <w:bCs/>
          <w:iCs/>
        </w:rPr>
      </w:pPr>
      <w:r w:rsidRPr="00795CC7">
        <w:rPr>
          <w:bCs/>
          <w:iCs/>
        </w:rPr>
        <w:t>«4.1) приобретение им статуса иностранного агента»;</w:t>
      </w:r>
    </w:p>
    <w:p w:rsidR="00666988" w:rsidRPr="00795CC7" w:rsidRDefault="00666988" w:rsidP="00666988">
      <w:pPr>
        <w:ind w:firstLine="709"/>
        <w:jc w:val="both"/>
      </w:pPr>
      <w:r w:rsidRPr="00795CC7">
        <w:rPr>
          <w:bCs/>
          <w:iCs/>
        </w:rPr>
        <w:t>«6)</w:t>
      </w:r>
      <w:r w:rsidRPr="00795CC7">
        <w:rPr>
          <w:iCs/>
        </w:rPr>
        <w:t xml:space="preserve"> </w:t>
      </w:r>
      <w:proofErr w:type="gramStart"/>
      <w:r w:rsidRPr="00795CC7">
        <w:rPr>
          <w:iCs/>
        </w:rPr>
        <w:t>систематическое</w:t>
      </w:r>
      <w:proofErr w:type="gramEnd"/>
      <w:r w:rsidRPr="00795CC7">
        <w:rPr>
          <w:iCs/>
        </w:rPr>
        <w:t xml:space="preserve"> </w:t>
      </w:r>
      <w:proofErr w:type="spellStart"/>
      <w:r w:rsidRPr="00795CC7">
        <w:rPr>
          <w:iCs/>
        </w:rPr>
        <w:t>недостижение</w:t>
      </w:r>
      <w:proofErr w:type="spellEnd"/>
      <w:r w:rsidRPr="00795CC7">
        <w:rPr>
          <w:iCs/>
        </w:rPr>
        <w:t xml:space="preserve"> показателей для оценки эффективности </w:t>
      </w:r>
      <w:r w:rsidRPr="00795CC7">
        <w:rPr>
          <w:bCs/>
          <w:iCs/>
        </w:rPr>
        <w:t>деятельности органов местного самоуправления.».</w:t>
      </w:r>
    </w:p>
    <w:p w:rsidR="00666988" w:rsidRPr="00795CC7" w:rsidRDefault="00666988" w:rsidP="00666988">
      <w:pPr>
        <w:autoSpaceDE w:val="0"/>
        <w:autoSpaceDN w:val="0"/>
        <w:adjustRightInd w:val="0"/>
        <w:ind w:firstLine="709"/>
        <w:jc w:val="both"/>
      </w:pPr>
      <w:r w:rsidRPr="00795CC7">
        <w:t>8. В статье 31:</w:t>
      </w:r>
    </w:p>
    <w:p w:rsidR="00666988" w:rsidRPr="00795CC7" w:rsidRDefault="00666988" w:rsidP="00666988">
      <w:pPr>
        <w:autoSpaceDE w:val="0"/>
        <w:autoSpaceDN w:val="0"/>
        <w:adjustRightInd w:val="0"/>
        <w:ind w:firstLine="709"/>
        <w:jc w:val="both"/>
      </w:pPr>
      <w:r w:rsidRPr="00795CC7">
        <w:t>1) Часть 2 изложить в следующей редакции:</w:t>
      </w:r>
    </w:p>
    <w:p w:rsidR="00666988" w:rsidRPr="00795CC7" w:rsidRDefault="00666988" w:rsidP="00666988">
      <w:pPr>
        <w:autoSpaceDE w:val="0"/>
        <w:autoSpaceDN w:val="0"/>
        <w:adjustRightInd w:val="0"/>
        <w:ind w:firstLine="709"/>
        <w:jc w:val="both"/>
        <w:rPr>
          <w:rFonts w:eastAsiaTheme="minorHAnsi"/>
          <w:lang w:eastAsia="en-US"/>
        </w:rPr>
      </w:pPr>
      <w:r w:rsidRPr="00795CC7">
        <w:t xml:space="preserve">«2. </w:t>
      </w:r>
      <w:r w:rsidRPr="00795CC7">
        <w:rPr>
          <w:rFonts w:eastAsiaTheme="minorHAnsi"/>
          <w:lang w:eastAsia="en-US"/>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rsidRPr="00795CC7">
        <w:rPr>
          <w:rFonts w:eastAsiaTheme="minorHAnsi"/>
          <w:lang w:eastAsia="en-US"/>
        </w:rPr>
        <w:t>.»</w:t>
      </w:r>
      <w:proofErr w:type="gramEnd"/>
      <w:r w:rsidRPr="00795CC7">
        <w:rPr>
          <w:rFonts w:eastAsiaTheme="minorHAnsi"/>
          <w:lang w:eastAsia="en-US"/>
        </w:rPr>
        <w:t>;</w:t>
      </w:r>
    </w:p>
    <w:p w:rsidR="00666988" w:rsidRPr="00795CC7" w:rsidRDefault="00666988" w:rsidP="00666988">
      <w:pPr>
        <w:autoSpaceDE w:val="0"/>
        <w:autoSpaceDN w:val="0"/>
        <w:adjustRightInd w:val="0"/>
        <w:ind w:firstLine="709"/>
        <w:jc w:val="both"/>
      </w:pPr>
      <w:r w:rsidRPr="00795CC7">
        <w:rPr>
          <w:rFonts w:eastAsiaTheme="minorHAnsi"/>
          <w:lang w:eastAsia="en-US"/>
        </w:rPr>
        <w:t xml:space="preserve">2) </w:t>
      </w:r>
      <w:r w:rsidRPr="00795CC7">
        <w:t>Часть 3 исключить.</w:t>
      </w:r>
    </w:p>
    <w:p w:rsidR="005B0BEF" w:rsidRPr="00795CC7" w:rsidRDefault="005B0BEF" w:rsidP="005B0BEF">
      <w:pPr>
        <w:ind w:right="-144" w:firstLine="709"/>
        <w:jc w:val="both"/>
      </w:pPr>
      <w:r w:rsidRPr="00795CC7">
        <w:t xml:space="preserve">2. Направить настоящее решение на государственную регистрацию в порядке, предусмотренном Федеральным законом от 21 июля 2005 года </w:t>
      </w:r>
      <w:r w:rsidRPr="00795CC7">
        <w:br/>
        <w:t>№ 97-ФЗ «О государственной регистрации уставов муниципальных образований».</w:t>
      </w:r>
    </w:p>
    <w:p w:rsidR="005B0BEF" w:rsidRPr="00795CC7" w:rsidRDefault="005B0BEF" w:rsidP="005B0BEF">
      <w:pPr>
        <w:tabs>
          <w:tab w:val="left" w:pos="720"/>
        </w:tabs>
        <w:ind w:right="-144" w:firstLine="709"/>
        <w:jc w:val="both"/>
      </w:pPr>
      <w:r w:rsidRPr="00795CC7">
        <w:t>3. Опубликовать настоящее в официальном печатном издании «Информационный бюллетень» и разместить на официальном сайте муниципального образования «</w:t>
      </w:r>
      <w:proofErr w:type="spellStart"/>
      <w:r w:rsidRPr="00795CC7">
        <w:t>Могочинское</w:t>
      </w:r>
      <w:proofErr w:type="spellEnd"/>
      <w:r w:rsidRPr="00795CC7">
        <w:t xml:space="preserve"> сельское поселение» (http://mogochino.ru/).</w:t>
      </w:r>
    </w:p>
    <w:p w:rsidR="005B0BEF" w:rsidRPr="00795CC7" w:rsidRDefault="005B0BEF" w:rsidP="005B0BEF">
      <w:pPr>
        <w:autoSpaceDE w:val="0"/>
        <w:autoSpaceDN w:val="0"/>
        <w:adjustRightInd w:val="0"/>
        <w:ind w:right="-144" w:firstLine="709"/>
        <w:jc w:val="both"/>
      </w:pPr>
      <w:r w:rsidRPr="00795CC7">
        <w:t>4. Настоящее решение вступает в силу после его официального опубликования.</w:t>
      </w:r>
    </w:p>
    <w:p w:rsidR="005B0BEF" w:rsidRPr="00795CC7" w:rsidRDefault="005B0BEF" w:rsidP="005B0BEF">
      <w:pPr>
        <w:autoSpaceDE w:val="0"/>
        <w:autoSpaceDN w:val="0"/>
        <w:adjustRightInd w:val="0"/>
        <w:ind w:firstLine="709"/>
        <w:jc w:val="both"/>
      </w:pPr>
    </w:p>
    <w:p w:rsidR="005B0BEF" w:rsidRPr="00795CC7" w:rsidRDefault="005B0BEF" w:rsidP="005B0BEF">
      <w:pPr>
        <w:autoSpaceDE w:val="0"/>
        <w:autoSpaceDN w:val="0"/>
        <w:adjustRightInd w:val="0"/>
        <w:ind w:firstLine="709"/>
        <w:jc w:val="both"/>
      </w:pPr>
    </w:p>
    <w:p w:rsidR="005B0BEF" w:rsidRPr="00795CC7" w:rsidRDefault="005B0BEF" w:rsidP="005B0BEF">
      <w:pPr>
        <w:autoSpaceDE w:val="0"/>
        <w:autoSpaceDN w:val="0"/>
        <w:adjustRightInd w:val="0"/>
      </w:pPr>
      <w:r w:rsidRPr="00795CC7">
        <w:t xml:space="preserve">Председатель Совета </w:t>
      </w:r>
    </w:p>
    <w:p w:rsidR="005B0BEF" w:rsidRPr="00795CC7" w:rsidRDefault="005B0BEF" w:rsidP="005B0BEF">
      <w:pPr>
        <w:autoSpaceDE w:val="0"/>
        <w:autoSpaceDN w:val="0"/>
        <w:adjustRightInd w:val="0"/>
      </w:pPr>
      <w:proofErr w:type="spellStart"/>
      <w:r w:rsidRPr="00795CC7">
        <w:t>Могочинского</w:t>
      </w:r>
      <w:proofErr w:type="spellEnd"/>
      <w:r w:rsidRPr="00795CC7">
        <w:t xml:space="preserve"> сельского поселения</w:t>
      </w:r>
      <w:r w:rsidR="00770A5E" w:rsidRPr="00795CC7">
        <w:tab/>
      </w:r>
      <w:r w:rsidR="00770A5E" w:rsidRPr="00795CC7">
        <w:tab/>
      </w:r>
      <w:r w:rsidR="00770A5E" w:rsidRPr="00795CC7">
        <w:tab/>
        <w:t xml:space="preserve">     </w:t>
      </w:r>
      <w:r w:rsidR="00770A5E" w:rsidRPr="00795CC7">
        <w:tab/>
        <w:t xml:space="preserve">     </w:t>
      </w:r>
      <w:r w:rsidR="00666988" w:rsidRPr="00795CC7">
        <w:t xml:space="preserve"> </w:t>
      </w:r>
      <w:r w:rsidRPr="00795CC7">
        <w:t>А.В. Беляев</w:t>
      </w:r>
    </w:p>
    <w:p w:rsidR="005B0BEF" w:rsidRPr="00795CC7" w:rsidRDefault="005B0BEF" w:rsidP="005B0BEF">
      <w:pPr>
        <w:autoSpaceDE w:val="0"/>
        <w:autoSpaceDN w:val="0"/>
        <w:adjustRightInd w:val="0"/>
      </w:pPr>
    </w:p>
    <w:p w:rsidR="005B0BEF" w:rsidRPr="00795CC7" w:rsidRDefault="005B0BEF" w:rsidP="005B0BEF">
      <w:pPr>
        <w:autoSpaceDE w:val="0"/>
        <w:autoSpaceDN w:val="0"/>
        <w:adjustRightInd w:val="0"/>
        <w:spacing w:line="240" w:lineRule="exact"/>
      </w:pPr>
      <w:r w:rsidRPr="00795CC7">
        <w:t xml:space="preserve">Глава </w:t>
      </w:r>
      <w:proofErr w:type="spellStart"/>
      <w:r w:rsidRPr="00795CC7">
        <w:t>Могочинского</w:t>
      </w:r>
      <w:proofErr w:type="spellEnd"/>
      <w:r w:rsidRPr="00795CC7">
        <w:t xml:space="preserve"> сел</w:t>
      </w:r>
      <w:r w:rsidR="00770A5E" w:rsidRPr="00795CC7">
        <w:t>ьского поселения</w:t>
      </w:r>
      <w:r w:rsidR="00770A5E" w:rsidRPr="00795CC7">
        <w:tab/>
      </w:r>
      <w:r w:rsidR="00770A5E" w:rsidRPr="00795CC7">
        <w:tab/>
      </w:r>
      <w:r w:rsidR="00770A5E" w:rsidRPr="00795CC7">
        <w:tab/>
        <w:t xml:space="preserve">      </w:t>
      </w:r>
      <w:r w:rsidRPr="00795CC7">
        <w:t>А.А.</w:t>
      </w:r>
      <w:r w:rsidR="00666988" w:rsidRPr="00795CC7">
        <w:t xml:space="preserve"> </w:t>
      </w:r>
      <w:proofErr w:type="spellStart"/>
      <w:r w:rsidRPr="00795CC7">
        <w:t>Такленок</w:t>
      </w:r>
      <w:proofErr w:type="spellEnd"/>
    </w:p>
    <w:p w:rsidR="005B0BEF" w:rsidRPr="00795CC7" w:rsidRDefault="005B0BEF" w:rsidP="005B0BEF">
      <w:pPr>
        <w:autoSpaceDE w:val="0"/>
        <w:autoSpaceDN w:val="0"/>
        <w:adjustRightInd w:val="0"/>
      </w:pPr>
    </w:p>
    <w:p w:rsidR="005B0BEF" w:rsidRPr="00795CC7" w:rsidRDefault="005B0BEF" w:rsidP="005B0BEF">
      <w:pPr>
        <w:tabs>
          <w:tab w:val="left" w:pos="1245"/>
        </w:tabs>
      </w:pPr>
    </w:p>
    <w:p w:rsidR="005B0BEF" w:rsidRPr="00795CC7" w:rsidRDefault="005B0BEF" w:rsidP="005B0BEF">
      <w:pPr>
        <w:tabs>
          <w:tab w:val="left" w:pos="1245"/>
        </w:tabs>
      </w:pPr>
    </w:p>
    <w:p w:rsidR="005B0BEF" w:rsidRPr="00795CC7" w:rsidRDefault="005B0BEF" w:rsidP="005B0BEF">
      <w:pPr>
        <w:tabs>
          <w:tab w:val="left" w:pos="1245"/>
        </w:tabs>
      </w:pPr>
    </w:p>
    <w:p w:rsidR="005B0BEF" w:rsidRPr="00795CC7" w:rsidRDefault="005B0BEF" w:rsidP="005B0BEF">
      <w:pPr>
        <w:tabs>
          <w:tab w:val="left" w:pos="1245"/>
        </w:tabs>
      </w:pPr>
    </w:p>
    <w:p w:rsidR="005B0BEF" w:rsidRPr="00795CC7" w:rsidRDefault="005B0BEF" w:rsidP="005B0BEF">
      <w:pPr>
        <w:tabs>
          <w:tab w:val="left" w:pos="1245"/>
        </w:tabs>
      </w:pPr>
    </w:p>
    <w:p w:rsidR="005B0BEF" w:rsidRPr="00795CC7" w:rsidRDefault="005B0BEF" w:rsidP="005B0BEF">
      <w:pPr>
        <w:tabs>
          <w:tab w:val="left" w:pos="1245"/>
        </w:tabs>
      </w:pPr>
    </w:p>
    <w:p w:rsidR="005B0BEF" w:rsidRPr="00795CC7" w:rsidRDefault="005B0BEF" w:rsidP="005B0BEF">
      <w:pPr>
        <w:tabs>
          <w:tab w:val="left" w:pos="1245"/>
        </w:tabs>
      </w:pPr>
    </w:p>
    <w:p w:rsidR="005B0BEF" w:rsidRPr="00795CC7" w:rsidRDefault="005B0BEF" w:rsidP="005B0BEF">
      <w:pPr>
        <w:tabs>
          <w:tab w:val="left" w:pos="1245"/>
        </w:tabs>
      </w:pPr>
    </w:p>
    <w:p w:rsidR="005B0BEF" w:rsidRPr="00795CC7" w:rsidRDefault="005B0BEF" w:rsidP="005B0BEF">
      <w:pPr>
        <w:tabs>
          <w:tab w:val="left" w:pos="1245"/>
        </w:tabs>
      </w:pPr>
    </w:p>
    <w:p w:rsidR="005B0BEF" w:rsidRPr="00795CC7" w:rsidRDefault="005B0BEF" w:rsidP="005B0BEF">
      <w:pPr>
        <w:tabs>
          <w:tab w:val="left" w:pos="1245"/>
        </w:tabs>
      </w:pPr>
    </w:p>
    <w:p w:rsidR="005B0BEF" w:rsidRPr="00795CC7" w:rsidRDefault="005B0BEF" w:rsidP="005B0BEF">
      <w:pPr>
        <w:tabs>
          <w:tab w:val="left" w:pos="1245"/>
        </w:tabs>
      </w:pPr>
    </w:p>
    <w:p w:rsidR="005B0BEF" w:rsidRPr="00795CC7" w:rsidRDefault="005B0BEF" w:rsidP="005B0BEF">
      <w:pPr>
        <w:tabs>
          <w:tab w:val="left" w:pos="1245"/>
        </w:tabs>
      </w:pPr>
    </w:p>
    <w:p w:rsidR="00B95B50" w:rsidRPr="00795CC7" w:rsidRDefault="00B95B50"/>
    <w:p w:rsidR="00B95B50" w:rsidRPr="00795CC7" w:rsidRDefault="00B95B50"/>
    <w:sectPr w:rsidR="00B95B50" w:rsidRPr="00795CC7" w:rsidSect="003E2D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5589F"/>
    <w:multiLevelType w:val="hybridMultilevel"/>
    <w:tmpl w:val="DA7667E2"/>
    <w:lvl w:ilvl="0" w:tplc="D17E81CC">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2E2FAE"/>
    <w:multiLevelType w:val="hybridMultilevel"/>
    <w:tmpl w:val="A4F27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E409C1"/>
    <w:multiLevelType w:val="hybridMultilevel"/>
    <w:tmpl w:val="011E446E"/>
    <w:lvl w:ilvl="0" w:tplc="28BE7A44">
      <w:start w:val="5"/>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nsid w:val="7FE555B0"/>
    <w:multiLevelType w:val="hybridMultilevel"/>
    <w:tmpl w:val="053C4CBC"/>
    <w:lvl w:ilvl="0" w:tplc="0419000F">
      <w:start w:val="1"/>
      <w:numFmt w:val="decimal"/>
      <w:lvlText w:val="%1."/>
      <w:lvlJc w:val="left"/>
      <w:pPr>
        <w:ind w:left="928" w:hanging="36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46F0E47A">
      <w:start w:val="1"/>
      <w:numFmt w:val="decimal"/>
      <w:lvlText w:val="%4."/>
      <w:lvlJc w:val="left"/>
      <w:pPr>
        <w:ind w:left="3088" w:hanging="360"/>
      </w:pPr>
      <w:rPr>
        <w:rFonts w:ascii="Times New Roman" w:eastAsia="Calibri" w:hAnsi="Times New Roman"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08"/>
  <w:characterSpacingControl w:val="doNotCompress"/>
  <w:compat/>
  <w:rsids>
    <w:rsidRoot w:val="00BB2BA9"/>
    <w:rsid w:val="00013304"/>
    <w:rsid w:val="0002541F"/>
    <w:rsid w:val="000C400E"/>
    <w:rsid w:val="00101B10"/>
    <w:rsid w:val="00106225"/>
    <w:rsid w:val="001516AD"/>
    <w:rsid w:val="00182593"/>
    <w:rsid w:val="00196451"/>
    <w:rsid w:val="00285B63"/>
    <w:rsid w:val="002A070E"/>
    <w:rsid w:val="002B4ECA"/>
    <w:rsid w:val="002B5405"/>
    <w:rsid w:val="00310311"/>
    <w:rsid w:val="00375494"/>
    <w:rsid w:val="003E2D75"/>
    <w:rsid w:val="00452D77"/>
    <w:rsid w:val="00482C47"/>
    <w:rsid w:val="004A31AD"/>
    <w:rsid w:val="004B53FB"/>
    <w:rsid w:val="00526E6A"/>
    <w:rsid w:val="005901F5"/>
    <w:rsid w:val="005B0BEF"/>
    <w:rsid w:val="005C0529"/>
    <w:rsid w:val="006361C5"/>
    <w:rsid w:val="0063741F"/>
    <w:rsid w:val="00666988"/>
    <w:rsid w:val="006F24EF"/>
    <w:rsid w:val="00755E3F"/>
    <w:rsid w:val="00770A5E"/>
    <w:rsid w:val="007907A8"/>
    <w:rsid w:val="00795CC7"/>
    <w:rsid w:val="007D6B25"/>
    <w:rsid w:val="008568CB"/>
    <w:rsid w:val="00976BA3"/>
    <w:rsid w:val="00997F55"/>
    <w:rsid w:val="009D5218"/>
    <w:rsid w:val="009E5799"/>
    <w:rsid w:val="00AD00AC"/>
    <w:rsid w:val="00AD3F38"/>
    <w:rsid w:val="00B95B50"/>
    <w:rsid w:val="00BA4B27"/>
    <w:rsid w:val="00BB2BA9"/>
    <w:rsid w:val="00C1268E"/>
    <w:rsid w:val="00C34AD4"/>
    <w:rsid w:val="00C55560"/>
    <w:rsid w:val="00CF51E9"/>
    <w:rsid w:val="00D01741"/>
    <w:rsid w:val="00DA0B41"/>
    <w:rsid w:val="00DD673D"/>
    <w:rsid w:val="00E01E50"/>
    <w:rsid w:val="00E4133F"/>
    <w:rsid w:val="00EA22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BA9"/>
    <w:pPr>
      <w:spacing w:after="0" w:line="240" w:lineRule="auto"/>
    </w:pPr>
    <w:rPr>
      <w:rFonts w:ascii="Arial" w:eastAsia="Times New Roman" w:hAnsi="Arial" w:cs="Arial"/>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aliases w:val="Знак Знак, Знак Знак"/>
    <w:basedOn w:val="a0"/>
    <w:link w:val="HTML0"/>
    <w:locked/>
    <w:rsid w:val="00BB2BA9"/>
    <w:rPr>
      <w:rFonts w:ascii="Courier New" w:eastAsia="Courier New" w:hAnsi="Courier New" w:cs="Courier New"/>
      <w:lang w:eastAsia="ru-RU"/>
    </w:rPr>
  </w:style>
  <w:style w:type="paragraph" w:styleId="HTML0">
    <w:name w:val="HTML Preformatted"/>
    <w:aliases w:val="Знак, Знак"/>
    <w:basedOn w:val="a"/>
    <w:link w:val="HTML"/>
    <w:rsid w:val="00BB2BA9"/>
    <w:pPr>
      <w:jc w:val="both"/>
    </w:pPr>
    <w:rPr>
      <w:rFonts w:ascii="Courier New" w:eastAsia="Courier New" w:hAnsi="Courier New" w:cs="Courier New"/>
      <w:color w:val="auto"/>
      <w:sz w:val="22"/>
      <w:szCs w:val="22"/>
    </w:rPr>
  </w:style>
  <w:style w:type="character" w:customStyle="1" w:styleId="HTML1">
    <w:name w:val="Стандартный HTML Знак1"/>
    <w:basedOn w:val="a0"/>
    <w:uiPriority w:val="99"/>
    <w:semiHidden/>
    <w:rsid w:val="00BB2BA9"/>
    <w:rPr>
      <w:rFonts w:ascii="Consolas" w:eastAsia="Times New Roman" w:hAnsi="Consolas" w:cs="Consolas"/>
      <w:color w:val="000000"/>
      <w:sz w:val="20"/>
      <w:szCs w:val="20"/>
      <w:lang w:eastAsia="ru-RU"/>
    </w:rPr>
  </w:style>
  <w:style w:type="paragraph" w:styleId="a3">
    <w:name w:val="No Spacing"/>
    <w:uiPriority w:val="1"/>
    <w:qFormat/>
    <w:rsid w:val="00BB2BA9"/>
    <w:pPr>
      <w:spacing w:after="0" w:line="240" w:lineRule="auto"/>
    </w:pPr>
    <w:rPr>
      <w:rFonts w:ascii="Times New Roman" w:eastAsia="Calibri" w:hAnsi="Times New Roman" w:cs="Times New Roman"/>
      <w:sz w:val="24"/>
    </w:rPr>
  </w:style>
  <w:style w:type="paragraph" w:styleId="a4">
    <w:name w:val="List Paragraph"/>
    <w:basedOn w:val="a"/>
    <w:uiPriority w:val="34"/>
    <w:qFormat/>
    <w:rsid w:val="00BB2BA9"/>
    <w:pPr>
      <w:ind w:left="720"/>
      <w:contextualSpacing/>
    </w:pPr>
    <w:rPr>
      <w:rFonts w:ascii="Times New Roman" w:hAnsi="Times New Roman" w:cs="Times New Roman"/>
      <w:color w:val="auto"/>
    </w:rPr>
  </w:style>
  <w:style w:type="paragraph" w:styleId="a5">
    <w:name w:val="Normal (Web)"/>
    <w:basedOn w:val="a"/>
    <w:uiPriority w:val="99"/>
    <w:unhideWhenUsed/>
    <w:rsid w:val="00C1268E"/>
    <w:pPr>
      <w:spacing w:before="100" w:beforeAutospacing="1" w:after="100" w:afterAutospacing="1"/>
    </w:pPr>
    <w:rPr>
      <w:rFonts w:ascii="Times New Roman" w:hAnsi="Times New Roman" w:cs="Times New Roman"/>
      <w:color w:val="auto"/>
    </w:rPr>
  </w:style>
  <w:style w:type="character" w:customStyle="1" w:styleId="1">
    <w:name w:val="Гиперссылка1"/>
    <w:basedOn w:val="a0"/>
    <w:rsid w:val="00C1268E"/>
  </w:style>
  <w:style w:type="paragraph" w:customStyle="1" w:styleId="bodytextindent">
    <w:name w:val="bodytextindent"/>
    <w:basedOn w:val="a"/>
    <w:rsid w:val="00C1268E"/>
    <w:pPr>
      <w:spacing w:before="100" w:beforeAutospacing="1" w:after="100" w:afterAutospacing="1"/>
    </w:pPr>
    <w:rPr>
      <w:rFonts w:ascii="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BA9"/>
    <w:pPr>
      <w:spacing w:after="0" w:line="240" w:lineRule="auto"/>
    </w:pPr>
    <w:rPr>
      <w:rFonts w:ascii="Arial" w:eastAsia="Times New Roman" w:hAnsi="Arial" w:cs="Arial"/>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aliases w:val="Знак Знак, Знак Знак"/>
    <w:basedOn w:val="a0"/>
    <w:link w:val="HTML0"/>
    <w:locked/>
    <w:rsid w:val="00BB2BA9"/>
    <w:rPr>
      <w:rFonts w:ascii="Courier New" w:eastAsia="Courier New" w:hAnsi="Courier New" w:cs="Courier New"/>
      <w:lang w:eastAsia="ru-RU"/>
    </w:rPr>
  </w:style>
  <w:style w:type="paragraph" w:styleId="HTML0">
    <w:name w:val="HTML Preformatted"/>
    <w:aliases w:val="Знак, Знак"/>
    <w:basedOn w:val="a"/>
    <w:link w:val="HTML"/>
    <w:rsid w:val="00BB2BA9"/>
    <w:pPr>
      <w:jc w:val="both"/>
    </w:pPr>
    <w:rPr>
      <w:rFonts w:ascii="Courier New" w:eastAsia="Courier New" w:hAnsi="Courier New" w:cs="Courier New"/>
      <w:color w:val="auto"/>
      <w:sz w:val="22"/>
      <w:szCs w:val="22"/>
    </w:rPr>
  </w:style>
  <w:style w:type="character" w:customStyle="1" w:styleId="HTML1">
    <w:name w:val="Стандартный HTML Знак1"/>
    <w:basedOn w:val="a0"/>
    <w:uiPriority w:val="99"/>
    <w:semiHidden/>
    <w:rsid w:val="00BB2BA9"/>
    <w:rPr>
      <w:rFonts w:ascii="Consolas" w:eastAsia="Times New Roman" w:hAnsi="Consolas" w:cs="Consolas"/>
      <w:color w:val="000000"/>
      <w:sz w:val="20"/>
      <w:szCs w:val="20"/>
      <w:lang w:eastAsia="ru-RU"/>
    </w:rPr>
  </w:style>
  <w:style w:type="paragraph" w:styleId="a3">
    <w:name w:val="No Spacing"/>
    <w:uiPriority w:val="1"/>
    <w:qFormat/>
    <w:rsid w:val="00BB2BA9"/>
    <w:pPr>
      <w:spacing w:after="0" w:line="240" w:lineRule="auto"/>
    </w:pPr>
    <w:rPr>
      <w:rFonts w:ascii="Times New Roman" w:eastAsia="Calibri" w:hAnsi="Times New Roman" w:cs="Times New Roman"/>
      <w:sz w:val="24"/>
    </w:rPr>
  </w:style>
  <w:style w:type="paragraph" w:styleId="a4">
    <w:name w:val="List Paragraph"/>
    <w:basedOn w:val="a"/>
    <w:uiPriority w:val="34"/>
    <w:qFormat/>
    <w:rsid w:val="00BB2BA9"/>
    <w:pPr>
      <w:ind w:left="720"/>
      <w:contextualSpacing/>
    </w:pPr>
    <w:rPr>
      <w:rFonts w:ascii="Times New Roman" w:hAnsi="Times New Roman" w:cs="Times New Roman"/>
      <w:color w:val="auto"/>
    </w:rPr>
  </w:style>
  <w:style w:type="paragraph" w:styleId="a5">
    <w:name w:val="Normal (Web)"/>
    <w:basedOn w:val="a"/>
    <w:uiPriority w:val="99"/>
    <w:unhideWhenUsed/>
    <w:rsid w:val="00C1268E"/>
    <w:pPr>
      <w:spacing w:before="100" w:beforeAutospacing="1" w:after="100" w:afterAutospacing="1"/>
    </w:pPr>
    <w:rPr>
      <w:rFonts w:ascii="Times New Roman" w:hAnsi="Times New Roman" w:cs="Times New Roman"/>
      <w:color w:val="auto"/>
    </w:rPr>
  </w:style>
  <w:style w:type="character" w:customStyle="1" w:styleId="1">
    <w:name w:val="Гиперссылка1"/>
    <w:basedOn w:val="a0"/>
    <w:rsid w:val="00C1268E"/>
  </w:style>
  <w:style w:type="paragraph" w:customStyle="1" w:styleId="bodytextindent">
    <w:name w:val="bodytextindent"/>
    <w:basedOn w:val="a"/>
    <w:rsid w:val="00C1268E"/>
    <w:pPr>
      <w:spacing w:before="100" w:beforeAutospacing="1" w:after="100" w:afterAutospacing="1"/>
    </w:pPr>
    <w:rPr>
      <w:rFonts w:ascii="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1235</Words>
  <Characters>7041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Ypravdelami</dc:creator>
  <cp:lastModifiedBy>Zam</cp:lastModifiedBy>
  <cp:revision>5</cp:revision>
  <cp:lastPrinted>2024-10-29T03:19:00Z</cp:lastPrinted>
  <dcterms:created xsi:type="dcterms:W3CDTF">2024-10-29T03:41:00Z</dcterms:created>
  <dcterms:modified xsi:type="dcterms:W3CDTF">2024-11-13T03:57:00Z</dcterms:modified>
</cp:coreProperties>
</file>