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7" w:rsidRDefault="004C4467" w:rsidP="004C4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4C4467" w:rsidRDefault="004C4467" w:rsidP="004C4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4C4467" w:rsidRDefault="004C4467" w:rsidP="004C4467">
      <w:pPr>
        <w:jc w:val="center"/>
        <w:rPr>
          <w:b/>
          <w:sz w:val="28"/>
          <w:szCs w:val="28"/>
        </w:rPr>
      </w:pPr>
    </w:p>
    <w:p w:rsidR="004C4467" w:rsidRDefault="004C4467" w:rsidP="004C44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C4467" w:rsidRDefault="00080D31" w:rsidP="004C4467">
      <w:pPr>
        <w:jc w:val="center"/>
      </w:pPr>
      <w:r w:rsidRPr="00080D3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C4467" w:rsidRDefault="004C4467" w:rsidP="004C446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F0849">
        <w:rPr>
          <w:sz w:val="28"/>
          <w:szCs w:val="28"/>
        </w:rPr>
        <w:t xml:space="preserve"> </w:t>
      </w:r>
      <w:r w:rsidR="00C3054C">
        <w:rPr>
          <w:sz w:val="28"/>
          <w:szCs w:val="28"/>
        </w:rPr>
        <w:t>20.03.2024</w:t>
      </w:r>
      <w:r w:rsidR="00AF0849">
        <w:rPr>
          <w:sz w:val="28"/>
          <w:szCs w:val="28"/>
        </w:rPr>
        <w:t xml:space="preserve"> г.</w:t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</w:r>
      <w:r w:rsidR="00AF0849">
        <w:rPr>
          <w:sz w:val="28"/>
          <w:szCs w:val="28"/>
        </w:rPr>
        <w:tab/>
        <w:t xml:space="preserve">№ </w:t>
      </w:r>
      <w:r w:rsidR="00630B6D">
        <w:rPr>
          <w:sz w:val="28"/>
          <w:szCs w:val="28"/>
        </w:rPr>
        <w:t>13</w:t>
      </w:r>
    </w:p>
    <w:p w:rsidR="004C4467" w:rsidRDefault="004C4467" w:rsidP="004C4467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C318B9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Могочино</w:t>
      </w:r>
    </w:p>
    <w:p w:rsidR="004C4467" w:rsidRDefault="004C4467" w:rsidP="004C4467">
      <w:pPr>
        <w:jc w:val="both"/>
        <w:rPr>
          <w:sz w:val="28"/>
          <w:szCs w:val="28"/>
        </w:rPr>
      </w:pPr>
    </w:p>
    <w:p w:rsidR="004C4467" w:rsidRDefault="004C4467" w:rsidP="004C4467">
      <w:pPr>
        <w:jc w:val="both"/>
        <w:rPr>
          <w:sz w:val="28"/>
          <w:szCs w:val="28"/>
        </w:rPr>
      </w:pPr>
    </w:p>
    <w:p w:rsidR="00C3054C" w:rsidRPr="001D6ABF" w:rsidRDefault="00C3054C" w:rsidP="00C305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6ABF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принятия решений о списании муниципального имущества</w:t>
      </w:r>
    </w:p>
    <w:p w:rsidR="00C3054C" w:rsidRPr="001D6ABF" w:rsidRDefault="00C3054C" w:rsidP="00C305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054C" w:rsidRPr="00CA3190" w:rsidRDefault="00C3054C" w:rsidP="00C305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90">
        <w:rPr>
          <w:rFonts w:ascii="Times New Roman" w:hAnsi="Times New Roman" w:cs="Times New Roman"/>
          <w:sz w:val="26"/>
          <w:szCs w:val="26"/>
        </w:rPr>
        <w:t>В целях совершенствования правового регулирования вопросов учета имущества,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CA3190">
        <w:rPr>
          <w:rFonts w:ascii="Times New Roman" w:hAnsi="Times New Roman" w:cs="Times New Roman"/>
          <w:sz w:val="26"/>
          <w:szCs w:val="26"/>
        </w:rPr>
        <w:t xml:space="preserve">», руководствуясь Федеральным </w:t>
      </w:r>
      <w:r w:rsidRPr="00CA3190">
        <w:rPr>
          <w:rFonts w:ascii="Times New Roman" w:hAnsi="Times New Roman" w:cs="Times New Roman"/>
          <w:color w:val="0000FF"/>
          <w:sz w:val="26"/>
          <w:szCs w:val="26"/>
        </w:rPr>
        <w:t>законом</w:t>
      </w:r>
      <w:r w:rsidRPr="00CA3190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3190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Pr="00CA3190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Pr="00CA319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CA3190">
        <w:rPr>
          <w:rFonts w:ascii="Times New Roman" w:hAnsi="Times New Roman" w:cs="Times New Roman"/>
          <w:sz w:val="26"/>
          <w:szCs w:val="26"/>
        </w:rPr>
        <w:t>»</w:t>
      </w:r>
      <w:r w:rsidRPr="00C305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Томской области</w:t>
      </w:r>
      <w:r w:rsidRPr="00CA319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>
        <w:r w:rsidRPr="00CA3190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A3190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C3054C" w:rsidRPr="001D6ABF" w:rsidRDefault="00C3054C" w:rsidP="00C3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054C" w:rsidRDefault="00C3054C" w:rsidP="00C3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AB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3054C" w:rsidRPr="001D6ABF" w:rsidRDefault="00C3054C" w:rsidP="00C305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054C" w:rsidRPr="001D6ABF" w:rsidRDefault="00C3054C" w:rsidP="00C3054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AB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6">
        <w:r w:rsidRPr="001D6ABF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D6ABF">
        <w:rPr>
          <w:rFonts w:ascii="Times New Roman" w:hAnsi="Times New Roman" w:cs="Times New Roman"/>
          <w:sz w:val="26"/>
          <w:szCs w:val="26"/>
        </w:rPr>
        <w:t xml:space="preserve"> принятия решений о списании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1D6ABF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C3054C" w:rsidRPr="001D6ABF" w:rsidRDefault="00574B69" w:rsidP="00C3054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054C" w:rsidRPr="001D6ABF">
        <w:rPr>
          <w:rFonts w:ascii="Times New Roman" w:hAnsi="Times New Roman" w:cs="Times New Roman"/>
          <w:sz w:val="26"/>
          <w:szCs w:val="26"/>
        </w:rPr>
        <w:t xml:space="preserve">. Определить должностным лицом, ответственным за </w:t>
      </w:r>
      <w:r w:rsidR="00154164">
        <w:rPr>
          <w:rFonts w:ascii="Times New Roman" w:hAnsi="Times New Roman" w:cs="Times New Roman"/>
          <w:sz w:val="26"/>
          <w:szCs w:val="26"/>
        </w:rPr>
        <w:t>исполнение</w:t>
      </w:r>
      <w:r w:rsidR="00C3054C" w:rsidRPr="001D6ABF">
        <w:rPr>
          <w:rFonts w:ascii="Times New Roman" w:hAnsi="Times New Roman" w:cs="Times New Roman"/>
          <w:sz w:val="26"/>
          <w:szCs w:val="26"/>
        </w:rPr>
        <w:t xml:space="preserve"> положений настоящего </w:t>
      </w:r>
      <w:r w:rsidR="00C3054C">
        <w:rPr>
          <w:rFonts w:ascii="Times New Roman" w:hAnsi="Times New Roman" w:cs="Times New Roman"/>
          <w:sz w:val="26"/>
          <w:szCs w:val="26"/>
        </w:rPr>
        <w:t>Порядка</w:t>
      </w:r>
      <w:r w:rsidR="00C3054C" w:rsidRPr="001D6ABF">
        <w:rPr>
          <w:rFonts w:ascii="Times New Roman" w:hAnsi="Times New Roman" w:cs="Times New Roman"/>
          <w:sz w:val="26"/>
          <w:szCs w:val="26"/>
        </w:rPr>
        <w:t xml:space="preserve"> </w:t>
      </w:r>
      <w:r w:rsidR="00154164"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="00C3054C" w:rsidRPr="001D6ABF">
        <w:rPr>
          <w:rFonts w:ascii="Times New Roman" w:hAnsi="Times New Roman" w:cs="Times New Roman"/>
          <w:sz w:val="26"/>
          <w:szCs w:val="26"/>
        </w:rPr>
        <w:t xml:space="preserve"> </w:t>
      </w:r>
      <w:r w:rsidR="00C3054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54164">
        <w:rPr>
          <w:rFonts w:ascii="Times New Roman" w:hAnsi="Times New Roman" w:cs="Times New Roman"/>
          <w:sz w:val="26"/>
          <w:szCs w:val="26"/>
        </w:rPr>
        <w:t>образования</w:t>
      </w:r>
      <w:r w:rsidR="00C3054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54164"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 w:rsidR="0015416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3054C">
        <w:rPr>
          <w:rFonts w:ascii="Times New Roman" w:hAnsi="Times New Roman" w:cs="Times New Roman"/>
          <w:sz w:val="26"/>
          <w:szCs w:val="26"/>
        </w:rPr>
        <w:t>»</w:t>
      </w:r>
      <w:r w:rsidR="00C3054C" w:rsidRPr="001D6ABF">
        <w:rPr>
          <w:rFonts w:ascii="Times New Roman" w:hAnsi="Times New Roman" w:cs="Times New Roman"/>
          <w:sz w:val="26"/>
          <w:szCs w:val="26"/>
        </w:rPr>
        <w:t>.</w:t>
      </w:r>
    </w:p>
    <w:p w:rsidR="00C3054C" w:rsidRPr="001E3031" w:rsidRDefault="00574B69" w:rsidP="00C3054C">
      <w:pPr>
        <w:pStyle w:val="a3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054C" w:rsidRPr="001E30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54164">
        <w:rPr>
          <w:rFonts w:ascii="Times New Roman" w:hAnsi="Times New Roman" w:cs="Times New Roman"/>
          <w:sz w:val="26"/>
          <w:szCs w:val="26"/>
        </w:rPr>
        <w:t>Р</w:t>
      </w:r>
      <w:r w:rsidR="00154164" w:rsidRPr="001E3031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C3054C" w:rsidRPr="001E303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proofErr w:type="spellStart"/>
      <w:r w:rsidR="00154164">
        <w:rPr>
          <w:rFonts w:ascii="Times New Roman" w:hAnsi="Times New Roman" w:cs="Times New Roman"/>
          <w:sz w:val="26"/>
          <w:szCs w:val="26"/>
        </w:rPr>
        <w:t>Могочинское</w:t>
      </w:r>
      <w:proofErr w:type="spellEnd"/>
      <w:r w:rsidR="0015416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3054C" w:rsidRPr="001E3031">
        <w:rPr>
          <w:rFonts w:ascii="Times New Roman" w:hAnsi="Times New Roman" w:cs="Times New Roman"/>
          <w:sz w:val="26"/>
          <w:szCs w:val="26"/>
        </w:rPr>
        <w:t>» (http://</w:t>
      </w:r>
      <w:proofErr w:type="spellStart"/>
      <w:r w:rsidR="00154164">
        <w:rPr>
          <w:rFonts w:ascii="Times New Roman" w:hAnsi="Times New Roman" w:cs="Times New Roman"/>
          <w:sz w:val="26"/>
          <w:szCs w:val="26"/>
          <w:lang w:val="en-US"/>
        </w:rPr>
        <w:t>mogochino</w:t>
      </w:r>
      <w:proofErr w:type="spellEnd"/>
      <w:r w:rsidR="00C3054C" w:rsidRPr="001E303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054C" w:rsidRPr="001E3031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C3054C" w:rsidRPr="001E3031">
        <w:rPr>
          <w:rFonts w:ascii="Times New Roman" w:hAnsi="Times New Roman" w:cs="Times New Roman"/>
          <w:sz w:val="26"/>
          <w:szCs w:val="26"/>
        </w:rPr>
        <w:t>).</w:t>
      </w:r>
    </w:p>
    <w:p w:rsidR="00C3054C" w:rsidRPr="001E3031" w:rsidRDefault="00574B69" w:rsidP="00C3054C">
      <w:pPr>
        <w:pStyle w:val="a3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54C" w:rsidRPr="001E303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3054C" w:rsidRPr="001E3031" w:rsidRDefault="00574B69" w:rsidP="00C3054C">
      <w:pPr>
        <w:pStyle w:val="a3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3054C" w:rsidRPr="001E30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054C" w:rsidRPr="001E30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054C" w:rsidRPr="001E303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154164">
        <w:rPr>
          <w:rFonts w:ascii="Times New Roman" w:hAnsi="Times New Roman" w:cs="Times New Roman"/>
          <w:sz w:val="26"/>
          <w:szCs w:val="26"/>
        </w:rPr>
        <w:t>Главного бухгалтера Администрации Могочинского сельского поселения</w:t>
      </w:r>
      <w:r w:rsidR="00C3054C" w:rsidRPr="001E3031">
        <w:rPr>
          <w:rFonts w:ascii="Times New Roman" w:hAnsi="Times New Roman" w:cs="Times New Roman"/>
          <w:sz w:val="26"/>
          <w:szCs w:val="26"/>
        </w:rPr>
        <w:t>.</w:t>
      </w:r>
    </w:p>
    <w:p w:rsidR="00C3054C" w:rsidRPr="001D6ABF" w:rsidRDefault="00C3054C" w:rsidP="00C305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054C" w:rsidRPr="001D6ABF" w:rsidRDefault="00C3054C" w:rsidP="00C305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054C" w:rsidRDefault="00C3054C" w:rsidP="00C3054C">
      <w:pPr>
        <w:pStyle w:val="ConsPlusNormal"/>
        <w:jc w:val="both"/>
      </w:pPr>
    </w:p>
    <w:p w:rsidR="00154164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1E303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54164">
        <w:rPr>
          <w:rFonts w:ascii="Times New Roman" w:hAnsi="Times New Roman" w:cs="Times New Roman"/>
          <w:sz w:val="26"/>
          <w:szCs w:val="26"/>
        </w:rPr>
        <w:t>Могочинского</w:t>
      </w:r>
    </w:p>
    <w:p w:rsidR="00C3054C" w:rsidRPr="001E3031" w:rsidRDefault="00154164" w:rsidP="00C3054C">
      <w:pPr>
        <w:pStyle w:val="a3"/>
        <w:ind w:right="-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3054C" w:rsidRPr="001E30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574B69">
        <w:rPr>
          <w:rFonts w:ascii="Times New Roman" w:hAnsi="Times New Roman" w:cs="Times New Roman"/>
          <w:sz w:val="26"/>
          <w:szCs w:val="26"/>
        </w:rPr>
        <w:tab/>
      </w:r>
      <w:r w:rsidR="00574B69">
        <w:rPr>
          <w:rFonts w:ascii="Times New Roman" w:hAnsi="Times New Roman" w:cs="Times New Roman"/>
          <w:sz w:val="26"/>
          <w:szCs w:val="26"/>
        </w:rPr>
        <w:tab/>
      </w:r>
      <w:r w:rsidR="00C3054C" w:rsidRPr="001E303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Такленок</w:t>
      </w:r>
      <w:proofErr w:type="spellEnd"/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</w:p>
    <w:p w:rsidR="00C3054C" w:rsidRPr="001E3031" w:rsidRDefault="00C817B7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Струкова Наталья Николаевна</w:t>
      </w:r>
    </w:p>
    <w:p w:rsidR="00C3054C" w:rsidRPr="001E3031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1E3031">
        <w:rPr>
          <w:rFonts w:ascii="Times New Roman" w:hAnsi="Times New Roman" w:cs="Times New Roman"/>
          <w:sz w:val="20"/>
          <w:szCs w:val="20"/>
        </w:rPr>
        <w:t>8(38256)</w:t>
      </w:r>
      <w:r w:rsidR="00C817B7">
        <w:rPr>
          <w:rFonts w:ascii="Times New Roman" w:hAnsi="Times New Roman" w:cs="Times New Roman"/>
          <w:sz w:val="20"/>
          <w:szCs w:val="20"/>
        </w:rPr>
        <w:t>333 55</w:t>
      </w:r>
    </w:p>
    <w:p w:rsidR="00C3054C" w:rsidRPr="001E3031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1E3031">
        <w:rPr>
          <w:rFonts w:ascii="Times New Roman" w:hAnsi="Times New Roman" w:cs="Times New Roman"/>
          <w:sz w:val="20"/>
          <w:szCs w:val="20"/>
        </w:rPr>
        <w:t>В дело – 1</w:t>
      </w:r>
    </w:p>
    <w:p w:rsidR="00C3054C" w:rsidRDefault="00C3054C" w:rsidP="00C3054C">
      <w:pPr>
        <w:pStyle w:val="a3"/>
        <w:ind w:right="-7"/>
        <w:jc w:val="both"/>
        <w:rPr>
          <w:rFonts w:ascii="Times New Roman" w:hAnsi="Times New Roman" w:cs="Times New Roman"/>
          <w:sz w:val="20"/>
          <w:szCs w:val="20"/>
        </w:rPr>
        <w:sectPr w:rsidR="00C3054C" w:rsidSect="00B3364A">
          <w:headerReference w:type="default" r:id="rId9"/>
          <w:pgSz w:w="11906" w:h="16838"/>
          <w:pgMar w:top="413" w:right="566" w:bottom="1134" w:left="1701" w:header="708" w:footer="708" w:gutter="0"/>
          <w:cols w:space="708"/>
          <w:titlePg/>
          <w:docGrid w:linePitch="360"/>
        </w:sectPr>
      </w:pPr>
    </w:p>
    <w:p w:rsidR="00C3054C" w:rsidRPr="00B3364A" w:rsidRDefault="00C3054C" w:rsidP="00574B69">
      <w:pPr>
        <w:pStyle w:val="ConsPlusNormal"/>
        <w:tabs>
          <w:tab w:val="left" w:pos="10320"/>
        </w:tabs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B336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4B69">
        <w:rPr>
          <w:rFonts w:ascii="Times New Roman" w:hAnsi="Times New Roman" w:cs="Times New Roman"/>
          <w:sz w:val="24"/>
          <w:szCs w:val="24"/>
        </w:rPr>
        <w:t>к постановлению</w:t>
      </w:r>
      <w:r w:rsidRPr="00B33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0B6D">
        <w:rPr>
          <w:rFonts w:ascii="Times New Roman" w:hAnsi="Times New Roman" w:cs="Times New Roman"/>
          <w:sz w:val="24"/>
          <w:szCs w:val="24"/>
        </w:rPr>
        <w:t>Могочинского сельского поселения</w:t>
      </w:r>
    </w:p>
    <w:p w:rsidR="00C3054C" w:rsidRPr="00B3364A" w:rsidRDefault="00630B6D" w:rsidP="00C3054C">
      <w:pPr>
        <w:ind w:left="5954"/>
      </w:pPr>
      <w:r w:rsidRPr="00B3364A">
        <w:t>О</w:t>
      </w:r>
      <w:r w:rsidR="00C3054C" w:rsidRPr="00B3364A">
        <w:t>т</w:t>
      </w:r>
      <w:r>
        <w:t xml:space="preserve"> </w:t>
      </w:r>
      <w:r w:rsidR="00C3054C" w:rsidRPr="00B3364A">
        <w:t xml:space="preserve"> </w:t>
      </w:r>
      <w:r w:rsidRPr="00574B69">
        <w:t xml:space="preserve">20.03.2024 г. </w:t>
      </w:r>
      <w:r w:rsidR="00C3054C" w:rsidRPr="00574B69">
        <w:t xml:space="preserve"> № </w:t>
      </w:r>
      <w:r w:rsidRPr="00574B69">
        <w:t xml:space="preserve">   13</w:t>
      </w:r>
    </w:p>
    <w:p w:rsidR="00C3054C" w:rsidRPr="00732571" w:rsidRDefault="00C3054C" w:rsidP="00C305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B6284" w:rsidRPr="0016434B" w:rsidRDefault="006B6284" w:rsidP="006B6284">
      <w:pPr>
        <w:jc w:val="center"/>
        <w:rPr>
          <w:color w:val="000000"/>
          <w:sz w:val="28"/>
          <w:szCs w:val="28"/>
        </w:rPr>
      </w:pPr>
      <w:bookmarkStart w:id="1" w:name="P46"/>
      <w:bookmarkEnd w:id="1"/>
      <w:r w:rsidRPr="0016434B">
        <w:rPr>
          <w:b/>
          <w:color w:val="000000"/>
          <w:sz w:val="28"/>
          <w:szCs w:val="28"/>
        </w:rPr>
        <w:t>Положение</w:t>
      </w:r>
    </w:p>
    <w:p w:rsidR="006B6284" w:rsidRPr="0016434B" w:rsidRDefault="006B6284" w:rsidP="006B6284">
      <w:pPr>
        <w:ind w:hanging="10"/>
        <w:jc w:val="center"/>
        <w:rPr>
          <w:b/>
          <w:color w:val="000000"/>
          <w:sz w:val="28"/>
          <w:szCs w:val="28"/>
        </w:rPr>
      </w:pPr>
      <w:r w:rsidRPr="0016434B">
        <w:rPr>
          <w:b/>
          <w:color w:val="000000"/>
          <w:sz w:val="28"/>
          <w:szCs w:val="28"/>
        </w:rPr>
        <w:t xml:space="preserve">о порядке списания муниципального имущества муниципального образования </w:t>
      </w:r>
      <w:r>
        <w:rPr>
          <w:b/>
          <w:color w:val="000000"/>
          <w:sz w:val="28"/>
          <w:szCs w:val="28"/>
        </w:rPr>
        <w:t>Могочинского</w:t>
      </w:r>
      <w:r w:rsidRPr="0016434B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 xml:space="preserve">Молчановского </w:t>
      </w:r>
      <w:r w:rsidRPr="0016434B"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>Томской</w:t>
      </w:r>
      <w:r w:rsidRPr="0016434B">
        <w:rPr>
          <w:b/>
          <w:color w:val="000000"/>
          <w:sz w:val="28"/>
          <w:szCs w:val="28"/>
        </w:rPr>
        <w:t xml:space="preserve"> области </w:t>
      </w:r>
    </w:p>
    <w:p w:rsidR="006B6284" w:rsidRPr="0016434B" w:rsidRDefault="006B6284" w:rsidP="006B6284">
      <w:pPr>
        <w:ind w:left="1328" w:right="541" w:hanging="10"/>
        <w:jc w:val="center"/>
        <w:rPr>
          <w:color w:val="000000"/>
          <w:sz w:val="28"/>
          <w:szCs w:val="28"/>
        </w:rPr>
      </w:pPr>
    </w:p>
    <w:p w:rsidR="006B6284" w:rsidRPr="0016434B" w:rsidRDefault="006B6284" w:rsidP="00574B69">
      <w:pPr>
        <w:numPr>
          <w:ilvl w:val="0"/>
          <w:numId w:val="1"/>
        </w:numPr>
        <w:ind w:left="0" w:right="-5" w:firstLine="0"/>
        <w:contextualSpacing/>
        <w:jc w:val="center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Общие положения</w:t>
      </w:r>
    </w:p>
    <w:p w:rsidR="006B6284" w:rsidRPr="0016434B" w:rsidRDefault="006B6284" w:rsidP="006B6284">
      <w:pPr>
        <w:ind w:left="1678" w:right="-5"/>
        <w:contextualSpacing/>
        <w:jc w:val="both"/>
        <w:rPr>
          <w:color w:val="000000"/>
          <w:sz w:val="28"/>
          <w:szCs w:val="28"/>
        </w:rPr>
      </w:pPr>
    </w:p>
    <w:p w:rsidR="006B6284" w:rsidRPr="0016434B" w:rsidRDefault="006B6284" w:rsidP="006B6284">
      <w:pPr>
        <w:ind w:right="-5" w:firstLine="708"/>
        <w:jc w:val="both"/>
        <w:rPr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1.1. </w:t>
      </w:r>
      <w:proofErr w:type="gramStart"/>
      <w:r w:rsidRPr="0016434B">
        <w:rPr>
          <w:color w:val="000000"/>
          <w:sz w:val="28"/>
          <w:szCs w:val="28"/>
        </w:rPr>
        <w:t>Настоящее Положение</w:t>
      </w:r>
      <w:r w:rsidRPr="0016434B">
        <w:rPr>
          <w:b/>
          <w:color w:val="000000"/>
          <w:sz w:val="28"/>
          <w:szCs w:val="28"/>
        </w:rPr>
        <w:t xml:space="preserve"> </w:t>
      </w:r>
      <w:r w:rsidRPr="0016434B">
        <w:rPr>
          <w:color w:val="000000"/>
          <w:sz w:val="28"/>
          <w:szCs w:val="28"/>
        </w:rPr>
        <w:t xml:space="preserve">о порядке списания муниципального имущества муниципального образования </w:t>
      </w:r>
      <w:r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Молчановского</w:t>
      </w:r>
      <w:r w:rsidRPr="0016434B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Томской</w:t>
      </w:r>
      <w:r w:rsidRPr="0016434B">
        <w:rPr>
          <w:color w:val="000000"/>
          <w:sz w:val="28"/>
          <w:szCs w:val="28"/>
        </w:rPr>
        <w:t xml:space="preserve"> области (далее – Положение) разработано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06.12.2011 № 402-ФЗ «О бухгалтерском учете», Приказом Минфина Российской Федерации от 30.03.2001 г. № 26н «Об утверждении Положения</w:t>
      </w:r>
      <w:proofErr w:type="gramEnd"/>
      <w:r w:rsidRPr="0016434B">
        <w:rPr>
          <w:color w:val="000000"/>
          <w:sz w:val="28"/>
          <w:szCs w:val="28"/>
        </w:rPr>
        <w:t xml:space="preserve"> </w:t>
      </w:r>
      <w:proofErr w:type="gramStart"/>
      <w:r w:rsidRPr="0016434B">
        <w:rPr>
          <w:color w:val="000000"/>
          <w:sz w:val="28"/>
          <w:szCs w:val="28"/>
        </w:rPr>
        <w:t>по бухгалтерскому учету «Учет основных средств» ПБУ 6/01, Приказом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РФ от 31.12.2016 N 257н «Об утверждении Федерального стандарта бухгалтерского</w:t>
      </w:r>
      <w:proofErr w:type="gramEnd"/>
      <w:r w:rsidRPr="0016434B">
        <w:rPr>
          <w:color w:val="000000"/>
          <w:sz w:val="28"/>
          <w:szCs w:val="28"/>
        </w:rPr>
        <w:t xml:space="preserve"> учета для организаций государственного сектора «Основные средства»</w:t>
      </w:r>
      <w:r>
        <w:rPr>
          <w:color w:val="000000"/>
          <w:sz w:val="28"/>
          <w:szCs w:val="28"/>
        </w:rPr>
        <w:t>.</w:t>
      </w:r>
    </w:p>
    <w:p w:rsidR="006B6284" w:rsidRPr="0016434B" w:rsidRDefault="006B6284" w:rsidP="006B6284">
      <w:pPr>
        <w:ind w:right="-5"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000000"/>
          <w:sz w:val="28"/>
          <w:szCs w:val="28"/>
        </w:rPr>
        <w:t xml:space="preserve">1.2. </w:t>
      </w:r>
      <w:r w:rsidRPr="0016434B">
        <w:rPr>
          <w:color w:val="222222"/>
          <w:sz w:val="28"/>
          <w:szCs w:val="28"/>
          <w:shd w:val="clear" w:color="auto" w:fill="FFFFFF"/>
        </w:rPr>
        <w:t xml:space="preserve">Настоящее Положение определяет правила и порядок организации работы по списанию муниципального имущества </w:t>
      </w:r>
      <w:r>
        <w:rPr>
          <w:color w:val="222222"/>
          <w:sz w:val="28"/>
          <w:szCs w:val="28"/>
          <w:shd w:val="clear" w:color="auto" w:fill="FFFFFF"/>
        </w:rPr>
        <w:t>Могочинского</w:t>
      </w:r>
      <w:r w:rsidRPr="0016434B">
        <w:rPr>
          <w:color w:val="222222"/>
          <w:sz w:val="28"/>
          <w:szCs w:val="28"/>
          <w:shd w:val="clear" w:color="auto" w:fill="FFFFFF"/>
        </w:rPr>
        <w:t xml:space="preserve"> сельского поселения:</w:t>
      </w:r>
    </w:p>
    <w:p w:rsidR="006B6284" w:rsidRPr="0016434B" w:rsidRDefault="006B6284" w:rsidP="006B6284">
      <w:pPr>
        <w:ind w:right="-5"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222222"/>
          <w:sz w:val="28"/>
          <w:szCs w:val="28"/>
          <w:shd w:val="clear" w:color="auto" w:fill="FFFFFF"/>
        </w:rPr>
        <w:t>- закрепленного на праве хозяйственного ведения за муниципальными унитарными предприятиями;</w:t>
      </w:r>
    </w:p>
    <w:p w:rsidR="006B6284" w:rsidRPr="0016434B" w:rsidRDefault="006B6284" w:rsidP="006B6284">
      <w:pPr>
        <w:ind w:right="-5"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222222"/>
          <w:sz w:val="28"/>
          <w:szCs w:val="28"/>
          <w:shd w:val="clear" w:color="auto" w:fill="FFFFFF"/>
        </w:rPr>
        <w:t>- закрепленного на праве оперативного управления за муниципальными казенными учреждениями;</w:t>
      </w:r>
    </w:p>
    <w:p w:rsidR="006B6284" w:rsidRPr="0016434B" w:rsidRDefault="006B6284" w:rsidP="006B6284">
      <w:pPr>
        <w:ind w:right="-5"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222222"/>
          <w:sz w:val="28"/>
          <w:szCs w:val="28"/>
          <w:shd w:val="clear" w:color="auto" w:fill="FFFFFF"/>
        </w:rPr>
        <w:t>- переданное в пользование (в том числе в аренду, доверительное управление, безвозмездное пользование и т.п.) юридическим и физическим лицам;</w:t>
      </w:r>
    </w:p>
    <w:p w:rsidR="006B6284" w:rsidRPr="0016434B" w:rsidRDefault="006B6284" w:rsidP="006B6284">
      <w:pPr>
        <w:ind w:right="-5"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222222"/>
          <w:sz w:val="28"/>
          <w:szCs w:val="28"/>
          <w:shd w:val="clear" w:color="auto" w:fill="FFFFFF"/>
        </w:rPr>
        <w:t>- не имеющего балансодержателя муниципального имущества, находящегося в казне сельского поселения;</w:t>
      </w:r>
    </w:p>
    <w:p w:rsidR="006B6284" w:rsidRPr="0016434B" w:rsidRDefault="006B6284" w:rsidP="006B6284">
      <w:pPr>
        <w:ind w:right="-5"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222222"/>
          <w:sz w:val="28"/>
          <w:szCs w:val="28"/>
          <w:shd w:val="clear" w:color="auto" w:fill="FFFFFF"/>
        </w:rPr>
        <w:t xml:space="preserve">- находящегося на балансе администрации </w:t>
      </w:r>
      <w:r>
        <w:rPr>
          <w:color w:val="222222"/>
          <w:sz w:val="28"/>
          <w:szCs w:val="28"/>
          <w:shd w:val="clear" w:color="auto" w:fill="FFFFFF"/>
        </w:rPr>
        <w:t>Могочинского</w:t>
      </w:r>
      <w:r w:rsidRPr="0016434B">
        <w:rPr>
          <w:color w:val="222222"/>
          <w:sz w:val="28"/>
          <w:szCs w:val="28"/>
          <w:shd w:val="clear" w:color="auto" w:fill="FFFFFF"/>
        </w:rPr>
        <w:t xml:space="preserve"> сельского поселения.</w:t>
      </w:r>
    </w:p>
    <w:p w:rsidR="006B6284" w:rsidRPr="0016434B" w:rsidRDefault="006B6284" w:rsidP="006B6284">
      <w:pPr>
        <w:ind w:right="-5" w:firstLine="851"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222222"/>
          <w:sz w:val="28"/>
          <w:szCs w:val="28"/>
          <w:shd w:val="clear" w:color="auto" w:fill="FFFFFF"/>
        </w:rPr>
        <w:t>1.3. Действие настоящего Положения распространяется на муниципальное имущество, отнесенное к группе основным сре</w:t>
      </w:r>
      <w:proofErr w:type="gramStart"/>
      <w:r w:rsidRPr="0016434B">
        <w:rPr>
          <w:color w:val="222222"/>
          <w:sz w:val="28"/>
          <w:szCs w:val="28"/>
          <w:shd w:val="clear" w:color="auto" w:fill="FFFFFF"/>
        </w:rPr>
        <w:t>дств в с</w:t>
      </w:r>
      <w:proofErr w:type="gramEnd"/>
      <w:r w:rsidRPr="0016434B">
        <w:rPr>
          <w:color w:val="222222"/>
          <w:sz w:val="28"/>
          <w:szCs w:val="28"/>
          <w:shd w:val="clear" w:color="auto" w:fill="FFFFFF"/>
        </w:rPr>
        <w:t>оответствии с нормативными правовыми актами Российской Федерации, нормативными правовыми актами по ведению бухгалтерского учета.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222222"/>
          <w:sz w:val="28"/>
          <w:szCs w:val="28"/>
          <w:shd w:val="clear" w:color="auto" w:fill="FFFFFF"/>
        </w:rPr>
        <w:lastRenderedPageBreak/>
        <w:t xml:space="preserve">1.4. </w:t>
      </w:r>
      <w:r w:rsidRPr="0016434B">
        <w:rPr>
          <w:color w:val="000000"/>
          <w:sz w:val="28"/>
          <w:szCs w:val="28"/>
        </w:rPr>
        <w:t xml:space="preserve">В настоящем Положении под списанием муниципального имущества </w:t>
      </w:r>
      <w:r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  (далее - имущество, объекты основных средств и нематериальных активов) понимается комплекс действий, связанных с признанием: 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движимого и недвижимого имущества, пришедшего в негодность вследствие физического износа (по истечении установленных сроков эксплуатации), нарушения нормальных условий эксплуатации и непригодного для дальнейшего использования. 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движимого и недвижимого имущества морально устаревшего, длительно не используемого в процессе осуществления деятельности. 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недвижимого имущества, подлежащего сносу в связи со строительством (реконструкцией) новых объектов или объектов, пришедших в ветхое и аварийное состояние. 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движимого и недвижимого имущества, пострадавшего при авариях, стихийных бедствиях и иных чрезвычайных ситуациях, нарушения нормальных условий эксплуатации и по другим причинам; 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недвижимого имущества, изъятого у физических (юридических) лиц для муниципальных нужд </w:t>
      </w:r>
      <w:r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 и подлежащего сносу; 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- имущества, пришедшего в негодность вследствие проведения работ по строительству, реконструкции автомобильных дорог.</w:t>
      </w:r>
    </w:p>
    <w:p w:rsidR="006B6284" w:rsidRPr="0016434B" w:rsidRDefault="006B6284" w:rsidP="006B6284">
      <w:pPr>
        <w:ind w:left="142" w:right="-5" w:firstLine="709"/>
        <w:jc w:val="both"/>
        <w:rPr>
          <w:color w:val="000000"/>
          <w:sz w:val="28"/>
          <w:szCs w:val="28"/>
        </w:rPr>
      </w:pPr>
    </w:p>
    <w:p w:rsidR="006B6284" w:rsidRPr="0016434B" w:rsidRDefault="006B6284" w:rsidP="006B6284">
      <w:pPr>
        <w:numPr>
          <w:ilvl w:val="0"/>
          <w:numId w:val="1"/>
        </w:numPr>
        <w:ind w:right="-5"/>
        <w:contextualSpacing/>
        <w:jc w:val="center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Порядок списания муниципального имущества</w:t>
      </w:r>
    </w:p>
    <w:p w:rsidR="006B6284" w:rsidRPr="0016434B" w:rsidRDefault="006B6284" w:rsidP="006B6284">
      <w:pPr>
        <w:ind w:left="1678" w:right="-5"/>
        <w:contextualSpacing/>
        <w:jc w:val="both"/>
        <w:rPr>
          <w:color w:val="000000"/>
          <w:sz w:val="28"/>
          <w:szCs w:val="28"/>
        </w:rPr>
      </w:pPr>
    </w:p>
    <w:p w:rsidR="006B6284" w:rsidRPr="0016434B" w:rsidRDefault="006B6284" w:rsidP="006B6284">
      <w:pPr>
        <w:ind w:left="851"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>2.1. Решение о списании муниципального имущества принимается в следующих случаях:</w:t>
      </w:r>
    </w:p>
    <w:p w:rsidR="006B6284" w:rsidRPr="0016434B" w:rsidRDefault="006B6284" w:rsidP="006B6284">
      <w:pPr>
        <w:ind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>– имущество непригодно для дальнейшего использования по назначению по причине:</w:t>
      </w:r>
    </w:p>
    <w:p w:rsidR="006B6284" w:rsidRPr="0016434B" w:rsidRDefault="006B6284" w:rsidP="006B6284">
      <w:pPr>
        <w:numPr>
          <w:ilvl w:val="0"/>
          <w:numId w:val="2"/>
        </w:numPr>
        <w:ind w:left="270"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>физического или морального износа (в том числе вследствие полной или частичной утраты потребительских свойств);</w:t>
      </w:r>
    </w:p>
    <w:p w:rsidR="006B6284" w:rsidRPr="0016434B" w:rsidRDefault="006B6284" w:rsidP="006B6284">
      <w:pPr>
        <w:numPr>
          <w:ilvl w:val="0"/>
          <w:numId w:val="2"/>
        </w:numPr>
        <w:ind w:left="270"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 xml:space="preserve">недостачи или порчи, </w:t>
      </w:r>
      <w:proofErr w:type="gramStart"/>
      <w:r w:rsidRPr="0016434B">
        <w:rPr>
          <w:color w:val="222222"/>
          <w:sz w:val="28"/>
          <w:szCs w:val="28"/>
        </w:rPr>
        <w:t>выявленных</w:t>
      </w:r>
      <w:proofErr w:type="gramEnd"/>
      <w:r w:rsidRPr="0016434B">
        <w:rPr>
          <w:color w:val="222222"/>
          <w:sz w:val="28"/>
          <w:szCs w:val="28"/>
        </w:rPr>
        <w:t xml:space="preserve"> при инвентаризации;</w:t>
      </w:r>
    </w:p>
    <w:p w:rsidR="006B6284" w:rsidRPr="0016434B" w:rsidRDefault="006B6284" w:rsidP="006B6284">
      <w:pPr>
        <w:numPr>
          <w:ilvl w:val="0"/>
          <w:numId w:val="2"/>
        </w:numPr>
        <w:ind w:left="270"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>частичной ликвидации при выполнении ремонтных работ;</w:t>
      </w:r>
    </w:p>
    <w:p w:rsidR="006B6284" w:rsidRPr="0016434B" w:rsidRDefault="006B6284" w:rsidP="006B6284">
      <w:pPr>
        <w:numPr>
          <w:ilvl w:val="0"/>
          <w:numId w:val="2"/>
        </w:numPr>
        <w:ind w:left="270"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>других случаев, предусмотренных законодательством.</w:t>
      </w:r>
    </w:p>
    <w:p w:rsidR="006B6284" w:rsidRPr="0016434B" w:rsidRDefault="006B6284" w:rsidP="006B6284">
      <w:pPr>
        <w:ind w:right="-5"/>
        <w:jc w:val="both"/>
        <w:rPr>
          <w:sz w:val="28"/>
          <w:szCs w:val="28"/>
        </w:rPr>
      </w:pPr>
      <w:r w:rsidRPr="0016434B">
        <w:rPr>
          <w:color w:val="222222"/>
          <w:sz w:val="28"/>
          <w:szCs w:val="28"/>
        </w:rPr>
        <w:t xml:space="preserve">Списание по данным основаниям производится только в тех случаях, когда восстановление </w:t>
      </w:r>
      <w:r w:rsidRPr="0016434B">
        <w:rPr>
          <w:sz w:val="28"/>
          <w:szCs w:val="28"/>
        </w:rPr>
        <w:t>имущества невозможно или экономически нецелесообразно.</w:t>
      </w:r>
    </w:p>
    <w:p w:rsidR="006B6284" w:rsidRPr="0016434B" w:rsidRDefault="006B6284" w:rsidP="006B6284">
      <w:pPr>
        <w:ind w:right="-5"/>
        <w:jc w:val="both"/>
        <w:rPr>
          <w:sz w:val="28"/>
          <w:szCs w:val="28"/>
        </w:rPr>
      </w:pPr>
      <w:r w:rsidRPr="0016434B">
        <w:rPr>
          <w:color w:val="222222"/>
          <w:sz w:val="28"/>
          <w:szCs w:val="28"/>
        </w:rPr>
        <w:t xml:space="preserve">Истечение срока полезного использования муниципального имущества или начисление по нему </w:t>
      </w:r>
      <w:r w:rsidRPr="0016434B">
        <w:rPr>
          <w:sz w:val="28"/>
          <w:szCs w:val="28"/>
        </w:rPr>
        <w:t>амортизации в размере 100 процентов не является основанием для его списания, если по техническому состоянию или после проведения ремонта оно может быть использовано по своему прямому назначению.</w:t>
      </w:r>
    </w:p>
    <w:p w:rsidR="006B6284" w:rsidRPr="0016434B" w:rsidRDefault="006B6284" w:rsidP="006B6284">
      <w:pPr>
        <w:ind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>– при передаче в установленном порядке для использования другим организациям;</w:t>
      </w:r>
    </w:p>
    <w:p w:rsidR="006B6284" w:rsidRPr="0016434B" w:rsidRDefault="006B6284" w:rsidP="006B6284">
      <w:pPr>
        <w:ind w:right="-5"/>
        <w:jc w:val="both"/>
        <w:rPr>
          <w:color w:val="222222"/>
          <w:sz w:val="28"/>
          <w:szCs w:val="28"/>
        </w:rPr>
      </w:pPr>
      <w:r w:rsidRPr="0016434B">
        <w:rPr>
          <w:color w:val="222222"/>
          <w:sz w:val="28"/>
          <w:szCs w:val="28"/>
        </w:rPr>
        <w:t>– при реализации муниципального имущества.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2.2. В целях определения целесообразности или непригодности имущества к дальнейшему использованию, невозможности или неэффективности его восстановления, а также для оформления необходимой документации на </w:t>
      </w:r>
      <w:r w:rsidRPr="0016434B">
        <w:rPr>
          <w:color w:val="000000"/>
          <w:sz w:val="28"/>
          <w:szCs w:val="28"/>
        </w:rPr>
        <w:lastRenderedPageBreak/>
        <w:t xml:space="preserve">списание имущества в администрации </w:t>
      </w:r>
      <w:r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поселения, муниципальном учреждении, приказом (распоряжением) руководителя органа местного самоуправления (учреждения) создается постоянно действующая комиссия по списанию муниципального имущества (далее - Комиссия). 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2.3. В состав Комиссии могут входить соответствующие должностные лица, в том числе руководитель органа местного самоуправления (учреждения), главный бухгалтер (бухгалтер) и лица, на которых возложена ответственность за сохранность объектов основных средств.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2.4. При отсутствии в штате учреждения должностных лиц, компетентных в оценке пригодности списываемого имущества, учреждение имеет право привлекать независимого эксперта, представителей соответствующих организаций и инспекций, на которые возложены функции регистрации и надзора на отдельные виды имущества в соответствии с действующим законодательством РФ.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2.5. Для участия в работе комиссии могут приглашаться представители других уполномоченных органов и служб.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2.6. В компетенцию работы постоянно действующей Комиссии входит: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осмотр объекта муниципального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установление причин списания объекта муниципального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выявление лиц, по вине которых происходит преждевременное выбытие объекта муниципального имущества, внесение предложений о привлечении этих лиц к ответственности, установленной законодательством;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определение возможности продажи имущества, подлежащего списанию или безвозмездной передачи его со своего баланса на баланс другому муниципальному учреждению;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при частичном сохранении потребительских качеств подлежащего списанию имущества определение возможности использования отдельных узлов, деталей, материалов выбывающего объекта муниципального имущества и их оценка из текущей рыночной стоимости;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осуществление </w:t>
      </w:r>
      <w:proofErr w:type="gramStart"/>
      <w:r w:rsidRPr="0016434B">
        <w:rPr>
          <w:color w:val="000000"/>
          <w:sz w:val="28"/>
          <w:szCs w:val="28"/>
        </w:rPr>
        <w:t>контроля за</w:t>
      </w:r>
      <w:proofErr w:type="gramEnd"/>
      <w:r w:rsidRPr="0016434B">
        <w:rPr>
          <w:color w:val="000000"/>
          <w:sz w:val="28"/>
          <w:szCs w:val="28"/>
        </w:rPr>
        <w:t xml:space="preserve"> изъятием списываемых в составе муниципального имущества годных деталей, узлов, материалов, а также драгоценных металлов с определением их количества и веса, контроль за сдачей их на склад с соответствующим отражением на счетах бухгалтерского учета;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решение Комиссии принимается большинством голосов членов Комиссии, присутствующих на заседании, путем подписания акта. В акте в обязательном порядке должна содержаться информация о состоянии муниципального имущества и заключение о пригодности (непригодности) </w:t>
      </w:r>
      <w:r w:rsidRPr="0016434B">
        <w:rPr>
          <w:color w:val="000000"/>
          <w:sz w:val="28"/>
          <w:szCs w:val="28"/>
        </w:rPr>
        <w:lastRenderedPageBreak/>
        <w:t>дальнейшего использования муниципального имущества по функциональному предназначению, возможности (невозможности) или рациональности (нерациональности) его ремонта (восстановления), или сделанное на основании выводов эксперта, проводившего техническое обследование объекта имущества.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подготовка проекта приказа (распоряжения) руководителя органа местного самоуправления (учреждения) о списании объектов муниципального имущества и перечень муниципального имущества, подлежащего списанию; </w:t>
      </w:r>
      <w:r w:rsidRPr="0016434B">
        <w:rPr>
          <w:color w:val="000000"/>
          <w:sz w:val="28"/>
          <w:szCs w:val="28"/>
        </w:rPr>
        <w:tab/>
        <w:t>составление акта о списании имущества в зависимости от вида списываемого имущества по форме, предусмотренной действующим законодательством о бухгалтерском (бюджетном) учете, который утверждается руководителем органа местного самоуправления (учреждения).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2.7. Члены Комиссии, подписавшие акт о списании имущества, а также руководитель органа местного самоуправления (учреждения),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6B6284" w:rsidRPr="0016434B" w:rsidRDefault="005F7D9A" w:rsidP="006B6284">
      <w:pPr>
        <w:ind w:left="10" w:right="-5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6B6284" w:rsidRPr="0016434B">
        <w:rPr>
          <w:color w:val="000000"/>
          <w:sz w:val="28"/>
          <w:szCs w:val="28"/>
        </w:rPr>
        <w:t xml:space="preserve"> При списании автотранспортных средств - основные характеристики объекта списания, присутствующие в унифицированных формах, с обязательным указанием пробега и возможности дальнейшего использования деталей и узлов, которые могут быть получены после разборки. </w:t>
      </w:r>
    </w:p>
    <w:p w:rsidR="006B6284" w:rsidRPr="0016434B" w:rsidRDefault="006B6284" w:rsidP="006B6284">
      <w:pPr>
        <w:ind w:left="10" w:right="-5" w:hanging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6434B">
        <w:rPr>
          <w:color w:val="000000"/>
          <w:sz w:val="28"/>
          <w:szCs w:val="28"/>
        </w:rPr>
        <w:tab/>
        <w:t xml:space="preserve">При списании автотранспортных средств не полностью амортизированных, но </w:t>
      </w:r>
      <w:proofErr w:type="gramStart"/>
      <w:r w:rsidRPr="0016434B">
        <w:rPr>
          <w:color w:val="000000"/>
          <w:sz w:val="28"/>
          <w:szCs w:val="28"/>
        </w:rPr>
        <w:t>эксплуатация</w:t>
      </w:r>
      <w:proofErr w:type="gramEnd"/>
      <w:r w:rsidRPr="0016434B">
        <w:rPr>
          <w:color w:val="000000"/>
          <w:sz w:val="28"/>
          <w:szCs w:val="28"/>
        </w:rPr>
        <w:t xml:space="preserve"> которых невозможна, а ремонт экономически нецелесообразен в унифицированной форме акта о списании отражаются сведения о возможности дальнейшего использования деталей, узлов, материалов с указанием их оценки по рыночной стоимости, указанной в акте технического осмотра, составленного независимой экспертной комиссией, имеющей соответствующую лицензию.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При списании автотранспортных средств, пришедших в негодность </w:t>
      </w:r>
      <w:proofErr w:type="gramStart"/>
      <w:r w:rsidRPr="0016434B">
        <w:rPr>
          <w:color w:val="000000"/>
          <w:sz w:val="28"/>
          <w:szCs w:val="28"/>
        </w:rPr>
        <w:t>в следствии</w:t>
      </w:r>
      <w:proofErr w:type="gramEnd"/>
      <w:r w:rsidRPr="0016434B">
        <w:rPr>
          <w:color w:val="000000"/>
          <w:sz w:val="28"/>
          <w:szCs w:val="28"/>
        </w:rPr>
        <w:t xml:space="preserve"> аварии, к акту о списании прилагается копия акта об аварии, а также поясняются причины, вызвавшие аварию, и указываются принятые меры в отношении виновных лиц.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Собственником имущества может быть принято решение о проведен</w:t>
      </w:r>
      <w:proofErr w:type="gramStart"/>
      <w:r w:rsidRPr="0016434B">
        <w:rPr>
          <w:color w:val="000000"/>
          <w:sz w:val="28"/>
          <w:szCs w:val="28"/>
        </w:rPr>
        <w:t>ии ау</w:t>
      </w:r>
      <w:proofErr w:type="gramEnd"/>
      <w:r w:rsidRPr="0016434B">
        <w:rPr>
          <w:color w:val="000000"/>
          <w:sz w:val="28"/>
          <w:szCs w:val="28"/>
        </w:rPr>
        <w:t>кциона по продаже автотранспортного средства по рыночной стоимости. Отсутствие заявок от покупателей на участие в аукционе является основанием для принятия решения о списании автотранспортного средства;</w:t>
      </w:r>
    </w:p>
    <w:p w:rsidR="006B6284" w:rsidRPr="0016434B" w:rsidRDefault="006B6284" w:rsidP="006B6284">
      <w:pPr>
        <w:ind w:left="10" w:right="-5" w:firstLine="699"/>
        <w:jc w:val="both"/>
        <w:rPr>
          <w:bCs/>
          <w:sz w:val="28"/>
          <w:szCs w:val="28"/>
        </w:rPr>
      </w:pPr>
      <w:r w:rsidRPr="0016434B">
        <w:rPr>
          <w:color w:val="000000"/>
          <w:sz w:val="28"/>
          <w:szCs w:val="28"/>
        </w:rPr>
        <w:t>2.8.</w:t>
      </w:r>
      <w:r w:rsidR="005F7D9A">
        <w:rPr>
          <w:color w:val="000000"/>
          <w:sz w:val="28"/>
          <w:szCs w:val="28"/>
        </w:rPr>
        <w:t>1</w:t>
      </w:r>
      <w:r w:rsidRPr="0016434B">
        <w:rPr>
          <w:color w:val="000000"/>
          <w:sz w:val="28"/>
          <w:szCs w:val="28"/>
        </w:rPr>
        <w:t xml:space="preserve">. </w:t>
      </w:r>
      <w:r w:rsidRPr="0016434B">
        <w:rPr>
          <w:bCs/>
          <w:sz w:val="28"/>
          <w:szCs w:val="28"/>
        </w:rPr>
        <w:t>При списании объекта недвижимости (здания, сооружения):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1) Справку специализированной организации, осуществляющей деятельность по технической инвентаризации объектов недвижимого имущества, о проценте износа или проценте сохранности списываемого объекта недвижимости.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2) Заверенные учреждением, предприятием копии документов технического учета (кадастровый и/или технический паспорт, поэтажный план, экспликация).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3) Заверенные учреждением, предприятием копии правоустанавливающих документов на земельный участок, на котором располагается объект, подлежащий списанию (с приложением заверенной копии кадастрового плана земельного участка или ситуационного плана (при отсутствии кадастрового плана).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lastRenderedPageBreak/>
        <w:t>4). Выписки из Единого государственного реестра недвижимости на объект недвижимого имущества, подлежащий списанию, выданные не ранее чем за три месяца до дня их направления.</w:t>
      </w:r>
    </w:p>
    <w:p w:rsidR="006B6284" w:rsidRPr="0016434B" w:rsidRDefault="006B6284" w:rsidP="006B6284">
      <w:pPr>
        <w:ind w:left="10" w:right="-5" w:hanging="10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5) Заверенную учреждением, предприятием копию заключения технической экспертизы (при списании объектов незавершенного строительства) с приложением заверенных копий документов, подтверждающих полномочия эксперта по осуществлению соответствующей деятельности на территории Российской Федерации;</w:t>
      </w:r>
    </w:p>
    <w:p w:rsidR="006B6284" w:rsidRPr="0016434B" w:rsidRDefault="006B6284" w:rsidP="006B6284">
      <w:pPr>
        <w:ind w:left="10" w:right="-5" w:firstLine="699"/>
        <w:jc w:val="both"/>
        <w:rPr>
          <w:bCs/>
          <w:color w:val="000000"/>
          <w:sz w:val="28"/>
          <w:szCs w:val="28"/>
        </w:rPr>
      </w:pPr>
      <w:r w:rsidRPr="0016434B">
        <w:rPr>
          <w:bCs/>
          <w:sz w:val="28"/>
          <w:szCs w:val="28"/>
        </w:rPr>
        <w:t>2.8.</w:t>
      </w:r>
      <w:r w:rsidR="005F7D9A">
        <w:rPr>
          <w:bCs/>
          <w:sz w:val="28"/>
          <w:szCs w:val="28"/>
        </w:rPr>
        <w:t>2</w:t>
      </w:r>
      <w:r w:rsidRPr="0016434B">
        <w:rPr>
          <w:bCs/>
          <w:sz w:val="28"/>
          <w:szCs w:val="28"/>
        </w:rPr>
        <w:t xml:space="preserve">. </w:t>
      </w:r>
      <w:r w:rsidRPr="0016434B">
        <w:rPr>
          <w:bCs/>
          <w:color w:val="000000"/>
          <w:sz w:val="28"/>
          <w:szCs w:val="28"/>
        </w:rPr>
        <w:t>В случае списания основных средств, пришедших в негодность в результате стихийного бедствия, аварии, пожара или чрезвычайной ситуации копии документов, подтверждающие факт указанных обстоятельств;</w:t>
      </w:r>
    </w:p>
    <w:p w:rsidR="006B6284" w:rsidRPr="0016434B" w:rsidRDefault="006B6284" w:rsidP="006B6284">
      <w:pPr>
        <w:ind w:left="10" w:right="-5" w:firstLine="699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2.</w:t>
      </w:r>
      <w:r w:rsidRPr="0016434B">
        <w:rPr>
          <w:color w:val="000000"/>
          <w:sz w:val="28"/>
          <w:szCs w:val="28"/>
        </w:rPr>
        <w:t>8.</w:t>
      </w:r>
      <w:r w:rsidR="005F7D9A">
        <w:rPr>
          <w:color w:val="000000"/>
          <w:sz w:val="28"/>
          <w:szCs w:val="28"/>
        </w:rPr>
        <w:t>3</w:t>
      </w:r>
      <w:r w:rsidRPr="0016434B">
        <w:rPr>
          <w:color w:val="000000"/>
          <w:sz w:val="28"/>
          <w:szCs w:val="28"/>
        </w:rPr>
        <w:t xml:space="preserve">. </w:t>
      </w:r>
      <w:r w:rsidRPr="0016434B">
        <w:rPr>
          <w:bCs/>
          <w:sz w:val="28"/>
          <w:szCs w:val="28"/>
        </w:rPr>
        <w:t>При списании муниципального имущества, утраченного вследствие хищения, действий непреодолимой силы: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1) Документ, подтверждающий факт утраты имущества (постановление о возбуждении уголовного дела либо отказе в его возбуждении, документы, подтверждающие факт утраты имущества, документы, свидетельствующие о принятии мер по защите интересов организации или возмещению причиненного ущерба);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2) Приказ (распоряжение) руководителя о принятии мер в отношении виновных лиц, допустивших повреждение объекта основных средств.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3) Объяснительные записки руководителя и материально-ответственных лиц о факте утраты имущества.</w:t>
      </w:r>
    </w:p>
    <w:p w:rsidR="006B6284" w:rsidRPr="0016434B" w:rsidRDefault="006B6284" w:rsidP="006B6284">
      <w:pPr>
        <w:ind w:left="10"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4) Справка о возмещении ущерба виновными лицами (если таковые имеются).</w:t>
      </w:r>
    </w:p>
    <w:p w:rsidR="006B6284" w:rsidRPr="0016434B" w:rsidRDefault="006B6284" w:rsidP="006B6284">
      <w:pPr>
        <w:ind w:left="10" w:right="-5" w:firstLine="699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2.8.</w:t>
      </w:r>
      <w:r w:rsidR="005F7D9A">
        <w:rPr>
          <w:bCs/>
          <w:sz w:val="28"/>
          <w:szCs w:val="28"/>
        </w:rPr>
        <w:t>4</w:t>
      </w:r>
      <w:r w:rsidRPr="0016434B">
        <w:rPr>
          <w:bCs/>
          <w:sz w:val="28"/>
          <w:szCs w:val="28"/>
        </w:rPr>
        <w:t xml:space="preserve">. </w:t>
      </w:r>
      <w:proofErr w:type="gramStart"/>
      <w:r w:rsidRPr="0016434B">
        <w:rPr>
          <w:bCs/>
          <w:sz w:val="28"/>
          <w:szCs w:val="28"/>
        </w:rPr>
        <w:t>Заключение специализированной организации, осуществляющей ремонтные работы, имеющей лицензию на обслуживание и ремонт этого типа оборудования (техники), имеющей право оказывать такие услуги (при списании электрооборудования и иных приборов бытовой техники, компьютерной техники); организации, осуществляющей независимую экспертизу, независимую оценку имущества, о техническом состоянии имущества, подтверждающее непригодность объекта к восстановлению и дальнейшему использованию и необходимость его списания, с приложением:</w:t>
      </w:r>
      <w:proofErr w:type="gramEnd"/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— копий учредительных документов организации, проводившей экспертизу, заверенных указанной организацией;</w:t>
      </w:r>
    </w:p>
    <w:p w:rsidR="006B6284" w:rsidRPr="0016434B" w:rsidRDefault="006B6284" w:rsidP="006B6284">
      <w:pPr>
        <w:ind w:right="-5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— копий лицензии или иного разрешительного документа организации на право проведения экспертизы (в том числе при списании объектов недвижимого имущества, транспортных средств), заверенных указанной организацией;</w:t>
      </w:r>
    </w:p>
    <w:p w:rsidR="006B6284" w:rsidRPr="0016434B" w:rsidRDefault="006B6284" w:rsidP="006B6284">
      <w:pPr>
        <w:ind w:left="10" w:right="-5" w:hanging="10"/>
        <w:jc w:val="both"/>
        <w:rPr>
          <w:bCs/>
          <w:sz w:val="28"/>
          <w:szCs w:val="28"/>
        </w:rPr>
      </w:pPr>
      <w:r w:rsidRPr="0016434B">
        <w:rPr>
          <w:bCs/>
          <w:sz w:val="28"/>
          <w:szCs w:val="28"/>
        </w:rPr>
        <w:t>— копий выписки из Единого государственного реестра юридических лиц, для индивидуальных предпринимателей — выписки из Единого государственного реестра индивидуальных предпринимателей, заверенных указанной организацией</w:t>
      </w:r>
      <w:r>
        <w:rPr>
          <w:bCs/>
          <w:sz w:val="28"/>
          <w:szCs w:val="28"/>
        </w:rPr>
        <w:t>.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16434B">
        <w:rPr>
          <w:color w:val="000000"/>
          <w:sz w:val="28"/>
          <w:szCs w:val="28"/>
        </w:rPr>
        <w:t>2.9. Порядок списания муниципального имущества,</w:t>
      </w:r>
      <w:r w:rsidRPr="0016434B">
        <w:rPr>
          <w:color w:val="222222"/>
          <w:sz w:val="28"/>
          <w:szCs w:val="28"/>
          <w:shd w:val="clear" w:color="auto" w:fill="FFFFFF"/>
        </w:rPr>
        <w:t xml:space="preserve"> находящегося на балансе муниципального учреждения, подведомственного администрации </w:t>
      </w:r>
      <w:r>
        <w:rPr>
          <w:color w:val="222222"/>
          <w:sz w:val="28"/>
          <w:szCs w:val="28"/>
          <w:shd w:val="clear" w:color="auto" w:fill="FFFFFF"/>
        </w:rPr>
        <w:t>Могочинского</w:t>
      </w:r>
      <w:r w:rsidRPr="0016434B">
        <w:rPr>
          <w:color w:val="222222"/>
          <w:sz w:val="28"/>
          <w:szCs w:val="28"/>
          <w:shd w:val="clear" w:color="auto" w:fill="FFFFFF"/>
        </w:rPr>
        <w:t xml:space="preserve"> сельского поселения: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2.9.1. Муниципальные учреждения осуществляют списание движимого имущества самостоятельно</w:t>
      </w:r>
      <w:r>
        <w:rPr>
          <w:color w:val="000000"/>
          <w:sz w:val="28"/>
          <w:szCs w:val="28"/>
        </w:rPr>
        <w:t>.</w:t>
      </w:r>
    </w:p>
    <w:p w:rsidR="006B6284" w:rsidRPr="0016434B" w:rsidRDefault="006B6284" w:rsidP="006B6284">
      <w:pPr>
        <w:tabs>
          <w:tab w:val="left" w:pos="567"/>
        </w:tabs>
        <w:ind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lastRenderedPageBreak/>
        <w:t xml:space="preserve">2.10. Порядок списания муниципального имущества, входящего в состав казны муниципального образования </w:t>
      </w:r>
      <w:proofErr w:type="spellStart"/>
      <w:r w:rsidR="0012028B">
        <w:rPr>
          <w:color w:val="000000"/>
          <w:sz w:val="28"/>
          <w:szCs w:val="28"/>
        </w:rPr>
        <w:t>Могочинское</w:t>
      </w:r>
      <w:proofErr w:type="spellEnd"/>
      <w:r w:rsidRPr="0016434B">
        <w:rPr>
          <w:color w:val="000000"/>
          <w:sz w:val="28"/>
          <w:szCs w:val="28"/>
        </w:rPr>
        <w:t xml:space="preserve"> сельское поселение</w:t>
      </w:r>
      <w:proofErr w:type="gramStart"/>
      <w:r w:rsidRPr="0016434B">
        <w:rPr>
          <w:color w:val="000000"/>
          <w:sz w:val="28"/>
          <w:szCs w:val="28"/>
        </w:rPr>
        <w:t xml:space="preserve"> </w:t>
      </w:r>
      <w:r w:rsidR="0012028B">
        <w:rPr>
          <w:color w:val="000000"/>
          <w:sz w:val="28"/>
          <w:szCs w:val="28"/>
        </w:rPr>
        <w:t>:</w:t>
      </w:r>
      <w:proofErr w:type="gramEnd"/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2.10.1. Для списания имущества казны глава администрации </w:t>
      </w:r>
      <w:r w:rsidR="0012028B"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 своим распоряжением создает комиссию по списанию имущества казны. </w:t>
      </w:r>
    </w:p>
    <w:p w:rsidR="006B6284" w:rsidRPr="0016434B" w:rsidRDefault="006B6284" w:rsidP="006B6284">
      <w:pPr>
        <w:ind w:left="10" w:right="-5" w:firstLine="69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2.10.</w:t>
      </w:r>
      <w:r w:rsidR="0012028B">
        <w:rPr>
          <w:color w:val="000000"/>
          <w:sz w:val="28"/>
          <w:szCs w:val="28"/>
        </w:rPr>
        <w:t>2</w:t>
      </w:r>
      <w:r w:rsidRPr="0016434B">
        <w:rPr>
          <w:color w:val="000000"/>
          <w:sz w:val="28"/>
          <w:szCs w:val="28"/>
        </w:rPr>
        <w:t xml:space="preserve">. При списании имущества, входящего в состав казны муниципального образования </w:t>
      </w:r>
      <w:proofErr w:type="spellStart"/>
      <w:r w:rsidR="0012028B">
        <w:rPr>
          <w:color w:val="000000"/>
          <w:sz w:val="28"/>
          <w:szCs w:val="28"/>
        </w:rPr>
        <w:t>Могочинское</w:t>
      </w:r>
      <w:proofErr w:type="spellEnd"/>
      <w:r w:rsidRPr="0016434B">
        <w:rPr>
          <w:color w:val="000000"/>
          <w:sz w:val="28"/>
          <w:szCs w:val="28"/>
        </w:rPr>
        <w:t xml:space="preserve"> сельское поселение, независимо от его стоимости и срока использования,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(повлекших утрату эксплуатационных качеств). </w:t>
      </w:r>
    </w:p>
    <w:p w:rsidR="006B6284" w:rsidRPr="0016434B" w:rsidRDefault="006B6284" w:rsidP="006B6284">
      <w:pPr>
        <w:ind w:left="142" w:right="-5" w:firstLine="491"/>
        <w:contextualSpacing/>
        <w:jc w:val="both"/>
        <w:rPr>
          <w:color w:val="000000"/>
          <w:sz w:val="28"/>
          <w:szCs w:val="28"/>
        </w:rPr>
      </w:pPr>
      <w:r w:rsidRPr="0016434B">
        <w:rPr>
          <w:bCs/>
          <w:sz w:val="28"/>
          <w:szCs w:val="28"/>
        </w:rPr>
        <w:t xml:space="preserve">2.11. Администрация </w:t>
      </w:r>
      <w:r w:rsidR="0012028B">
        <w:rPr>
          <w:bCs/>
          <w:sz w:val="28"/>
          <w:szCs w:val="28"/>
        </w:rPr>
        <w:t>Могочинского</w:t>
      </w:r>
      <w:r w:rsidRPr="0016434B">
        <w:rPr>
          <w:bCs/>
          <w:sz w:val="28"/>
          <w:szCs w:val="28"/>
        </w:rPr>
        <w:t xml:space="preserve"> сельского поселения</w:t>
      </w:r>
      <w:r w:rsidRPr="0016434B">
        <w:rPr>
          <w:color w:val="000000"/>
          <w:sz w:val="28"/>
          <w:szCs w:val="28"/>
        </w:rPr>
        <w:t xml:space="preserve"> обязан</w:t>
      </w:r>
      <w:r w:rsidR="0012028B">
        <w:rPr>
          <w:color w:val="000000"/>
          <w:sz w:val="28"/>
          <w:szCs w:val="28"/>
        </w:rPr>
        <w:t>а</w:t>
      </w:r>
      <w:r w:rsidRPr="0016434B">
        <w:rPr>
          <w:color w:val="000000"/>
          <w:sz w:val="28"/>
          <w:szCs w:val="28"/>
        </w:rPr>
        <w:t xml:space="preserve">: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сделать соответствующие бухгалтерские записи, в том числе по исключению объекта, в инвентарной карточке учета муниципального имущества и в инвентарном списке муниципального имущества;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снять с учета в соответствующих федеральных и государственных службах списанное муниципальное имущество, подлежащее учету и регистрации;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- произвести демонтаж, ликвидацию муниципального имущества.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Разборка и демонтаж муниципального имущества до получения постановления администрации не допускается.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утилизировать списанное муниципальное имущество самостоятельно </w:t>
      </w:r>
      <w:proofErr w:type="gramStart"/>
      <w:r w:rsidRPr="0016434B">
        <w:rPr>
          <w:color w:val="000000"/>
          <w:sz w:val="28"/>
          <w:szCs w:val="28"/>
        </w:rPr>
        <w:t>с соблюдением законодательства об обращении с отходами путем заключения договоров со специализированными организациями с оформлением</w:t>
      </w:r>
      <w:proofErr w:type="gramEnd"/>
      <w:r w:rsidRPr="0016434B">
        <w:rPr>
          <w:color w:val="000000"/>
          <w:sz w:val="28"/>
          <w:szCs w:val="28"/>
        </w:rPr>
        <w:t xml:space="preserve"> соответствующего акта.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По результатам утилизации (ликвидации) в администрацию </w:t>
      </w:r>
      <w:proofErr w:type="gramStart"/>
      <w:r w:rsidRPr="0016434B">
        <w:rPr>
          <w:color w:val="000000"/>
          <w:sz w:val="28"/>
          <w:szCs w:val="28"/>
        </w:rPr>
        <w:t>предоставляются следующие документы</w:t>
      </w:r>
      <w:proofErr w:type="gramEnd"/>
      <w:r w:rsidRPr="0016434B">
        <w:rPr>
          <w:color w:val="000000"/>
          <w:sz w:val="28"/>
          <w:szCs w:val="28"/>
        </w:rPr>
        <w:t xml:space="preserve">: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акт об утилизации (ликвидации) списанного муниципального имущества;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документ, подтверждающий </w:t>
      </w:r>
      <w:proofErr w:type="spellStart"/>
      <w:r w:rsidRPr="0016434B">
        <w:rPr>
          <w:color w:val="000000"/>
          <w:sz w:val="28"/>
          <w:szCs w:val="28"/>
        </w:rPr>
        <w:t>оприходование</w:t>
      </w:r>
      <w:proofErr w:type="spellEnd"/>
      <w:r w:rsidRPr="0016434B">
        <w:rPr>
          <w:color w:val="000000"/>
          <w:sz w:val="28"/>
          <w:szCs w:val="28"/>
        </w:rPr>
        <w:t xml:space="preserve"> материальных ценностей при их наличии (драгоценные и цветные металлы и материалы, узлы и агрегаты, пригодные для ремонта других объектов, а также иные материалы, остающиеся после списания непригодного к восстановлению и дальнейшему использованию муниципального имущества);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в случае необходимости, в целях подтверждения достоверности вышеперечисленных документов и материалов, иные документы в соответствии с законодательством Российской Федерации. </w:t>
      </w:r>
    </w:p>
    <w:p w:rsidR="006B6284" w:rsidRPr="0016434B" w:rsidRDefault="006B6284" w:rsidP="006B6284">
      <w:pPr>
        <w:ind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2.12. Детали, узлы и агрегаты списываемого муниципального имущества, пригодные для ремонта другого муниципального имущества, а также материалы, полученные при демонтаже, разборке и ликвидации, приходуются на соответствующие счета в соответствии с нормативно - правовыми актами по ведению бухгалтерского учета. Оставшиеся после списания материалы, непригодные к дальнейшей эксплуатации, подлежат уничтожению. </w:t>
      </w:r>
    </w:p>
    <w:p w:rsidR="006B6284" w:rsidRPr="0016434B" w:rsidRDefault="006B6284" w:rsidP="006B6284">
      <w:pPr>
        <w:ind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2.13.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муниципального учреждения, подлежат </w:t>
      </w:r>
      <w:r w:rsidRPr="0016434B">
        <w:rPr>
          <w:color w:val="000000"/>
          <w:sz w:val="28"/>
          <w:szCs w:val="28"/>
        </w:rPr>
        <w:lastRenderedPageBreak/>
        <w:t xml:space="preserve">реализации соответствующим организациям, имеющим лицензии на данный вид деятельности. </w:t>
      </w:r>
    </w:p>
    <w:p w:rsidR="006B6284" w:rsidRPr="0016434B" w:rsidRDefault="006B6284" w:rsidP="006B6284">
      <w:pPr>
        <w:ind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2.14. Средства от реализации муниципального имущества, а также материалов и комплектующих, полученных от его разборки, зачисляются в полном объеме в доход бюджета </w:t>
      </w:r>
      <w:r w:rsidR="0012028B">
        <w:rPr>
          <w:color w:val="000000"/>
          <w:sz w:val="28"/>
          <w:szCs w:val="28"/>
        </w:rPr>
        <w:t>Могочинского сельского поселения.</w:t>
      </w:r>
    </w:p>
    <w:p w:rsidR="006B6284" w:rsidRPr="0016434B" w:rsidRDefault="006B6284" w:rsidP="006B6284">
      <w:pPr>
        <w:ind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2.15.</w:t>
      </w:r>
      <w:r w:rsidRPr="0016434B">
        <w:rPr>
          <w:rFonts w:eastAsia="Arial"/>
          <w:color w:val="000000"/>
          <w:sz w:val="28"/>
          <w:szCs w:val="28"/>
        </w:rPr>
        <w:t xml:space="preserve"> А</w:t>
      </w:r>
      <w:r w:rsidRPr="0016434B">
        <w:rPr>
          <w:color w:val="000000"/>
          <w:sz w:val="28"/>
          <w:szCs w:val="28"/>
        </w:rPr>
        <w:t xml:space="preserve">дминистрация </w:t>
      </w:r>
      <w:r w:rsidR="0012028B"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 на основании представленных документов о списании основных средств, издает постановление об исключении из реестра муниципального имущества </w:t>
      </w:r>
      <w:r w:rsidR="0012028B"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</w:t>
      </w:r>
      <w:r w:rsidR="0012028B">
        <w:rPr>
          <w:color w:val="000000"/>
          <w:sz w:val="28"/>
          <w:szCs w:val="28"/>
        </w:rPr>
        <w:t>.</w:t>
      </w:r>
    </w:p>
    <w:p w:rsidR="006B6284" w:rsidRPr="0016434B" w:rsidRDefault="006B6284" w:rsidP="006B6284">
      <w:pPr>
        <w:ind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2.1</w:t>
      </w:r>
      <w:r w:rsidR="005F7D9A">
        <w:rPr>
          <w:color w:val="000000"/>
          <w:sz w:val="28"/>
          <w:szCs w:val="28"/>
        </w:rPr>
        <w:t>6</w:t>
      </w:r>
      <w:r w:rsidRPr="0016434B">
        <w:rPr>
          <w:color w:val="000000"/>
          <w:sz w:val="28"/>
          <w:szCs w:val="28"/>
        </w:rPr>
        <w:t xml:space="preserve">. Специалист администрации </w:t>
      </w:r>
      <w:r w:rsidR="0012028B"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поселения, курирующий муниципальное имущество на основании постановления администрации вносит соответствующие изменения: </w:t>
      </w:r>
    </w:p>
    <w:p w:rsidR="006B6284" w:rsidRPr="0016434B" w:rsidRDefault="006B6284" w:rsidP="006B6284">
      <w:pPr>
        <w:ind w:right="-5" w:firstLine="70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</w:t>
      </w:r>
      <w:r w:rsidRPr="0016434B">
        <w:rPr>
          <w:bCs/>
          <w:sz w:val="28"/>
          <w:szCs w:val="28"/>
        </w:rPr>
        <w:t>в договоры аренды, доверительного управления, безвозмездного пользования муниципального имущества</w:t>
      </w:r>
      <w:r w:rsidRPr="0016434B">
        <w:rPr>
          <w:color w:val="000000"/>
          <w:sz w:val="28"/>
          <w:szCs w:val="28"/>
        </w:rPr>
        <w:t xml:space="preserve">; </w:t>
      </w:r>
    </w:p>
    <w:p w:rsidR="006B6284" w:rsidRPr="0016434B" w:rsidRDefault="006B6284" w:rsidP="006B6284">
      <w:pPr>
        <w:ind w:right="-5" w:firstLine="758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- в реестр муниципального имущества </w:t>
      </w:r>
      <w:r w:rsidR="0012028B">
        <w:rPr>
          <w:color w:val="000000"/>
          <w:sz w:val="28"/>
          <w:szCs w:val="28"/>
        </w:rPr>
        <w:t>Могочинского сельского поселения.</w:t>
      </w:r>
    </w:p>
    <w:p w:rsidR="006B6284" w:rsidRPr="0016434B" w:rsidRDefault="006B6284" w:rsidP="006B6284">
      <w:pPr>
        <w:ind w:right="-5" w:firstLine="758"/>
        <w:jc w:val="both"/>
        <w:rPr>
          <w:color w:val="000000"/>
          <w:sz w:val="28"/>
          <w:szCs w:val="28"/>
        </w:rPr>
      </w:pPr>
    </w:p>
    <w:p w:rsidR="006B6284" w:rsidRDefault="006B6284" w:rsidP="006B6284">
      <w:pPr>
        <w:numPr>
          <w:ilvl w:val="0"/>
          <w:numId w:val="1"/>
        </w:numPr>
        <w:ind w:left="0" w:right="-5" w:firstLine="0"/>
        <w:contextualSpacing/>
        <w:jc w:val="center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Заключительные положения</w:t>
      </w:r>
      <w:r>
        <w:rPr>
          <w:color w:val="000000"/>
          <w:sz w:val="28"/>
          <w:szCs w:val="28"/>
        </w:rPr>
        <w:t>.</w:t>
      </w:r>
    </w:p>
    <w:p w:rsidR="006B6284" w:rsidRPr="0016434B" w:rsidRDefault="006B6284" w:rsidP="006B6284">
      <w:pPr>
        <w:ind w:right="-5"/>
        <w:contextualSpacing/>
        <w:jc w:val="center"/>
        <w:rPr>
          <w:color w:val="000000"/>
          <w:sz w:val="28"/>
          <w:szCs w:val="28"/>
        </w:rPr>
      </w:pPr>
    </w:p>
    <w:p w:rsidR="006B6284" w:rsidRPr="0016434B" w:rsidRDefault="006B6284" w:rsidP="006B6284">
      <w:pPr>
        <w:ind w:right="-5" w:firstLine="710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3.1. Установленный настоящим Положением порядок списания объектов основных средств не применяется в тех случаях, когда законодательством установлен иной порядок списания объектов основных средств. </w:t>
      </w:r>
    </w:p>
    <w:p w:rsidR="006B6284" w:rsidRPr="0016434B" w:rsidRDefault="006B6284" w:rsidP="006B6284">
      <w:pPr>
        <w:ind w:right="-5" w:firstLine="710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 xml:space="preserve">3.2. Руководитель учреждения, органа местного самоуправления, балансодержателя имущества казны, пользователя имущества, входящего в состав казны </w:t>
      </w:r>
      <w:r w:rsidR="0012028B">
        <w:rPr>
          <w:color w:val="000000"/>
          <w:sz w:val="28"/>
          <w:szCs w:val="28"/>
        </w:rPr>
        <w:t>Могочинского</w:t>
      </w:r>
      <w:r w:rsidRPr="0016434B">
        <w:rPr>
          <w:color w:val="000000"/>
          <w:sz w:val="28"/>
          <w:szCs w:val="28"/>
        </w:rPr>
        <w:t xml:space="preserve"> сельского несет установленную действующим законодательством ответственность за сохранность списанных объектов, за негативное воздействие на здоровье человека и окружающую среду списанными объектами до момента их утилизации, а также за достоверность предоставленных документов (сведений). </w:t>
      </w:r>
    </w:p>
    <w:p w:rsidR="006B6284" w:rsidRPr="0016434B" w:rsidRDefault="006B6284" w:rsidP="006B6284">
      <w:pPr>
        <w:ind w:right="-5" w:firstLine="709"/>
        <w:jc w:val="both"/>
        <w:rPr>
          <w:color w:val="000000"/>
          <w:sz w:val="28"/>
          <w:szCs w:val="28"/>
        </w:rPr>
      </w:pPr>
      <w:r w:rsidRPr="0016434B">
        <w:rPr>
          <w:color w:val="000000"/>
          <w:sz w:val="28"/>
          <w:szCs w:val="28"/>
        </w:rPr>
        <w:t>3.3. В случаях нарушения Порядка списания с баланса объектов муниципального имущества виновные лица несут ответственность в соответствии с действующим законодательством.</w:t>
      </w:r>
    </w:p>
    <w:p w:rsidR="006B6284" w:rsidRPr="0016434B" w:rsidRDefault="006B6284" w:rsidP="006B6284">
      <w:pPr>
        <w:widowControl w:val="0"/>
        <w:shd w:val="clear" w:color="auto" w:fill="FFFFFE"/>
        <w:autoSpaceDE w:val="0"/>
        <w:autoSpaceDN w:val="0"/>
        <w:adjustRightInd w:val="0"/>
        <w:ind w:left="6311" w:right="504"/>
        <w:rPr>
          <w:color w:val="7F7F7D"/>
          <w:w w:val="91"/>
          <w:sz w:val="28"/>
          <w:szCs w:val="28"/>
          <w:lang w:bidi="he-IL"/>
        </w:rPr>
      </w:pPr>
    </w:p>
    <w:p w:rsidR="006B6284" w:rsidRPr="0016434B" w:rsidRDefault="006B6284" w:rsidP="006B6284">
      <w:pPr>
        <w:widowControl w:val="0"/>
        <w:shd w:val="clear" w:color="auto" w:fill="FFFFFE"/>
        <w:autoSpaceDE w:val="0"/>
        <w:autoSpaceDN w:val="0"/>
        <w:adjustRightInd w:val="0"/>
        <w:ind w:left="6311" w:right="504"/>
        <w:rPr>
          <w:color w:val="7F7F7D"/>
          <w:w w:val="91"/>
          <w:sz w:val="28"/>
          <w:szCs w:val="28"/>
          <w:lang w:bidi="he-IL"/>
        </w:rPr>
      </w:pPr>
    </w:p>
    <w:sectPr w:rsidR="006B6284" w:rsidRPr="0016434B" w:rsidSect="005F7D9A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A1" w:rsidRDefault="00AD69A1" w:rsidP="00FF0D86">
      <w:r>
        <w:separator/>
      </w:r>
    </w:p>
  </w:endnote>
  <w:endnote w:type="continuationSeparator" w:id="0">
    <w:p w:rsidR="00AD69A1" w:rsidRDefault="00AD69A1" w:rsidP="00FF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A1" w:rsidRDefault="00AD69A1" w:rsidP="00FF0D86">
      <w:r>
        <w:separator/>
      </w:r>
    </w:p>
  </w:footnote>
  <w:footnote w:type="continuationSeparator" w:id="0">
    <w:p w:rsidR="00AD69A1" w:rsidRDefault="00AD69A1" w:rsidP="00FF0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961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364A" w:rsidRPr="00B3364A" w:rsidRDefault="00080D31">
        <w:pPr>
          <w:pStyle w:val="a4"/>
          <w:jc w:val="center"/>
          <w:rPr>
            <w:rFonts w:ascii="Times New Roman" w:hAnsi="Times New Roman" w:cs="Times New Roman"/>
          </w:rPr>
        </w:pPr>
        <w:r w:rsidRPr="00B3364A">
          <w:rPr>
            <w:rFonts w:ascii="Times New Roman" w:hAnsi="Times New Roman" w:cs="Times New Roman"/>
          </w:rPr>
          <w:fldChar w:fldCharType="begin"/>
        </w:r>
        <w:r w:rsidR="00835A29" w:rsidRPr="00B3364A">
          <w:rPr>
            <w:rFonts w:ascii="Times New Roman" w:hAnsi="Times New Roman" w:cs="Times New Roman"/>
          </w:rPr>
          <w:instrText>PAGE   \* MERGEFORMAT</w:instrText>
        </w:r>
        <w:r w:rsidRPr="00B3364A">
          <w:rPr>
            <w:rFonts w:ascii="Times New Roman" w:hAnsi="Times New Roman" w:cs="Times New Roman"/>
          </w:rPr>
          <w:fldChar w:fldCharType="separate"/>
        </w:r>
        <w:r w:rsidR="00574B69">
          <w:rPr>
            <w:rFonts w:ascii="Times New Roman" w:hAnsi="Times New Roman" w:cs="Times New Roman"/>
            <w:noProof/>
          </w:rPr>
          <w:t>8</w:t>
        </w:r>
        <w:r w:rsidRPr="00B3364A">
          <w:rPr>
            <w:rFonts w:ascii="Times New Roman" w:hAnsi="Times New Roman" w:cs="Times New Roman"/>
          </w:rPr>
          <w:fldChar w:fldCharType="end"/>
        </w:r>
      </w:p>
    </w:sdtContent>
  </w:sdt>
  <w:p w:rsidR="00B3364A" w:rsidRPr="00B3364A" w:rsidRDefault="00AD69A1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  <w:rPr>
        <w:rFonts w:hint="default"/>
      </w:rPr>
    </w:lvl>
  </w:abstractNum>
  <w:abstractNum w:abstractNumId="1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7"/>
    <w:rsid w:val="000103A5"/>
    <w:rsid w:val="00022327"/>
    <w:rsid w:val="00030428"/>
    <w:rsid w:val="00080D31"/>
    <w:rsid w:val="000C4196"/>
    <w:rsid w:val="000C78AB"/>
    <w:rsid w:val="001006BA"/>
    <w:rsid w:val="0012028B"/>
    <w:rsid w:val="00144C62"/>
    <w:rsid w:val="00154164"/>
    <w:rsid w:val="001C4056"/>
    <w:rsid w:val="002A536E"/>
    <w:rsid w:val="002D4965"/>
    <w:rsid w:val="00301711"/>
    <w:rsid w:val="00316E30"/>
    <w:rsid w:val="0033507C"/>
    <w:rsid w:val="003705B5"/>
    <w:rsid w:val="003D1B79"/>
    <w:rsid w:val="00415B1C"/>
    <w:rsid w:val="004B7F58"/>
    <w:rsid w:val="004C4467"/>
    <w:rsid w:val="004C5E23"/>
    <w:rsid w:val="005071AC"/>
    <w:rsid w:val="00556580"/>
    <w:rsid w:val="00563F9B"/>
    <w:rsid w:val="00574B69"/>
    <w:rsid w:val="00575344"/>
    <w:rsid w:val="00590933"/>
    <w:rsid w:val="005B0807"/>
    <w:rsid w:val="005F7D9A"/>
    <w:rsid w:val="00613C56"/>
    <w:rsid w:val="00630B6D"/>
    <w:rsid w:val="006B6284"/>
    <w:rsid w:val="00720CC3"/>
    <w:rsid w:val="00753DF2"/>
    <w:rsid w:val="007A77DC"/>
    <w:rsid w:val="007B1B61"/>
    <w:rsid w:val="00835A29"/>
    <w:rsid w:val="00850DDC"/>
    <w:rsid w:val="00852149"/>
    <w:rsid w:val="008917F7"/>
    <w:rsid w:val="008C1499"/>
    <w:rsid w:val="008D4428"/>
    <w:rsid w:val="00936087"/>
    <w:rsid w:val="00964C86"/>
    <w:rsid w:val="00A212A7"/>
    <w:rsid w:val="00A66F52"/>
    <w:rsid w:val="00A81835"/>
    <w:rsid w:val="00A93E5D"/>
    <w:rsid w:val="00AD69A1"/>
    <w:rsid w:val="00AF0849"/>
    <w:rsid w:val="00B227A5"/>
    <w:rsid w:val="00B64D9B"/>
    <w:rsid w:val="00B866D4"/>
    <w:rsid w:val="00B91C1E"/>
    <w:rsid w:val="00B946F3"/>
    <w:rsid w:val="00C1374B"/>
    <w:rsid w:val="00C3054C"/>
    <w:rsid w:val="00C318B9"/>
    <w:rsid w:val="00C36C4E"/>
    <w:rsid w:val="00C817B7"/>
    <w:rsid w:val="00CF425D"/>
    <w:rsid w:val="00D2771B"/>
    <w:rsid w:val="00D4439D"/>
    <w:rsid w:val="00D70122"/>
    <w:rsid w:val="00D947B7"/>
    <w:rsid w:val="00DB7800"/>
    <w:rsid w:val="00DD3DDF"/>
    <w:rsid w:val="00DE7A43"/>
    <w:rsid w:val="00E25E30"/>
    <w:rsid w:val="00E72C1B"/>
    <w:rsid w:val="00EB03D5"/>
    <w:rsid w:val="00F17E18"/>
    <w:rsid w:val="00F42717"/>
    <w:rsid w:val="00FB07D9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5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05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C305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C3054C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C3054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4D65F1621B0831F00F6669960014BFFCAA8A6B4BF3603D4AE5ACF43B5AE0809BACEF43D5FAC99356134709FDCCE115DA32BDnA6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RePack by SPecialiST</cp:lastModifiedBy>
  <cp:revision>3</cp:revision>
  <cp:lastPrinted>2020-07-13T07:50:00Z</cp:lastPrinted>
  <dcterms:created xsi:type="dcterms:W3CDTF">2024-03-20T08:42:00Z</dcterms:created>
  <dcterms:modified xsi:type="dcterms:W3CDTF">2024-03-20T08:43:00Z</dcterms:modified>
</cp:coreProperties>
</file>