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89" w:rsidRPr="007C4FA3" w:rsidRDefault="000B4C89" w:rsidP="000B4C89">
      <w:pPr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7C4FA3">
        <w:rPr>
          <w:rFonts w:ascii="Arial" w:hAnsi="Arial" w:cs="Arial"/>
          <w:b/>
          <w:bCs/>
          <w:caps/>
        </w:rPr>
        <w:t xml:space="preserve">АДМИНИСТРАЦИЯ </w:t>
      </w:r>
      <w:r w:rsidRPr="007C4FA3">
        <w:rPr>
          <w:rFonts w:ascii="Arial" w:hAnsi="Arial" w:cs="Arial"/>
          <w:b/>
        </w:rPr>
        <w:t>МОГОЧИНСКОГО</w:t>
      </w:r>
      <w:r w:rsidRPr="007C4FA3">
        <w:rPr>
          <w:rFonts w:ascii="Arial" w:hAnsi="Arial" w:cs="Arial"/>
          <w:b/>
          <w:bCs/>
          <w:caps/>
        </w:rPr>
        <w:t xml:space="preserve"> сельского поселения</w:t>
      </w:r>
    </w:p>
    <w:p w:rsidR="000B4C89" w:rsidRPr="007C4FA3" w:rsidRDefault="000B4C89" w:rsidP="000B4C89">
      <w:pPr>
        <w:spacing w:line="360" w:lineRule="auto"/>
        <w:jc w:val="center"/>
        <w:rPr>
          <w:rFonts w:ascii="Arial" w:hAnsi="Arial" w:cs="Arial"/>
          <w:b/>
          <w:bCs/>
          <w:caps/>
        </w:rPr>
      </w:pPr>
      <w:r w:rsidRPr="007C4FA3">
        <w:rPr>
          <w:rFonts w:ascii="Arial" w:hAnsi="Arial" w:cs="Arial"/>
          <w:b/>
          <w:bCs/>
          <w:caps/>
        </w:rPr>
        <w:t>молчановского РАЙОНА Томской области</w:t>
      </w:r>
    </w:p>
    <w:p w:rsidR="000B4C89" w:rsidRPr="007C4FA3" w:rsidRDefault="000B4C89" w:rsidP="000B4C89">
      <w:pPr>
        <w:jc w:val="center"/>
        <w:rPr>
          <w:rFonts w:ascii="Arial" w:hAnsi="Arial" w:cs="Arial"/>
          <w:b/>
          <w:bCs/>
          <w:caps/>
        </w:rPr>
      </w:pPr>
    </w:p>
    <w:p w:rsidR="000B4C89" w:rsidRPr="007C4FA3" w:rsidRDefault="00BD164E" w:rsidP="000B4C89">
      <w:pPr>
        <w:jc w:val="center"/>
        <w:rPr>
          <w:rFonts w:ascii="Arial" w:hAnsi="Arial" w:cs="Arial"/>
        </w:rPr>
      </w:pPr>
      <w:r w:rsidRPr="007C4FA3">
        <w:rPr>
          <w:rFonts w:ascii="Arial" w:hAnsi="Arial" w:cs="Arial"/>
          <w:b/>
          <w:bCs/>
          <w:caps/>
        </w:rPr>
        <w:t>ПОСТАНОВЛЕНИЕ</w:t>
      </w:r>
    </w:p>
    <w:p w:rsidR="000B4C89" w:rsidRPr="007C4FA3" w:rsidRDefault="00B2304B" w:rsidP="000B4C89">
      <w:pPr>
        <w:rPr>
          <w:rFonts w:ascii="Arial" w:hAnsi="Arial" w:cs="Arial"/>
        </w:rPr>
      </w:pPr>
      <w:r w:rsidRPr="00B2304B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0B4C89" w:rsidRPr="007C4FA3" w:rsidRDefault="001C4229" w:rsidP="000B4C89">
      <w:pPr>
        <w:rPr>
          <w:rFonts w:ascii="Arial" w:hAnsi="Arial" w:cs="Arial"/>
          <w:color w:val="000000"/>
          <w:u w:val="single"/>
        </w:rPr>
      </w:pPr>
      <w:r w:rsidRPr="007C4FA3">
        <w:rPr>
          <w:rFonts w:ascii="Arial" w:hAnsi="Arial" w:cs="Arial"/>
          <w:color w:val="000000"/>
        </w:rPr>
        <w:t xml:space="preserve">          </w:t>
      </w:r>
      <w:r w:rsidR="000B4C89" w:rsidRPr="007C4FA3">
        <w:rPr>
          <w:rFonts w:ascii="Arial" w:hAnsi="Arial" w:cs="Arial"/>
          <w:color w:val="000000"/>
        </w:rPr>
        <w:t>«</w:t>
      </w:r>
      <w:r w:rsidR="00686EAE">
        <w:rPr>
          <w:rFonts w:ascii="Arial" w:hAnsi="Arial" w:cs="Arial"/>
          <w:color w:val="000000"/>
        </w:rPr>
        <w:t>25</w:t>
      </w:r>
      <w:r w:rsidR="000B4C89" w:rsidRPr="007C4FA3">
        <w:rPr>
          <w:rFonts w:ascii="Arial" w:hAnsi="Arial" w:cs="Arial"/>
          <w:color w:val="000000"/>
        </w:rPr>
        <w:t>»</w:t>
      </w:r>
      <w:r w:rsidR="00476701">
        <w:rPr>
          <w:rFonts w:ascii="Arial" w:hAnsi="Arial" w:cs="Arial"/>
          <w:color w:val="000000"/>
        </w:rPr>
        <w:t xml:space="preserve"> </w:t>
      </w:r>
      <w:r w:rsidR="00686EAE">
        <w:rPr>
          <w:rFonts w:ascii="Arial" w:hAnsi="Arial" w:cs="Arial"/>
          <w:color w:val="000000"/>
        </w:rPr>
        <w:t>февраля</w:t>
      </w:r>
      <w:r w:rsidR="00FD48E8" w:rsidRPr="007C4FA3">
        <w:rPr>
          <w:rFonts w:ascii="Arial" w:hAnsi="Arial" w:cs="Arial"/>
          <w:color w:val="000000"/>
        </w:rPr>
        <w:t xml:space="preserve"> </w:t>
      </w:r>
      <w:r w:rsidR="00043DF8" w:rsidRPr="007C4FA3">
        <w:rPr>
          <w:rFonts w:ascii="Arial" w:hAnsi="Arial" w:cs="Arial"/>
          <w:color w:val="000000"/>
        </w:rPr>
        <w:t>20</w:t>
      </w:r>
      <w:r w:rsidR="002E1986" w:rsidRPr="007C4FA3">
        <w:rPr>
          <w:rFonts w:ascii="Arial" w:hAnsi="Arial" w:cs="Arial"/>
          <w:color w:val="000000"/>
        </w:rPr>
        <w:t>2</w:t>
      </w:r>
      <w:r w:rsidR="00242011">
        <w:rPr>
          <w:rFonts w:ascii="Arial" w:hAnsi="Arial" w:cs="Arial"/>
          <w:color w:val="000000"/>
        </w:rPr>
        <w:t>2</w:t>
      </w:r>
      <w:r w:rsidR="00C409F4" w:rsidRPr="007C4FA3">
        <w:rPr>
          <w:rFonts w:ascii="Arial" w:hAnsi="Arial" w:cs="Arial"/>
          <w:color w:val="000000"/>
        </w:rPr>
        <w:t xml:space="preserve"> г.</w:t>
      </w:r>
      <w:r w:rsidR="00A83D87" w:rsidRPr="007C4FA3">
        <w:rPr>
          <w:rFonts w:ascii="Arial" w:hAnsi="Arial" w:cs="Arial"/>
          <w:color w:val="000000"/>
        </w:rPr>
        <w:t xml:space="preserve"> </w:t>
      </w:r>
      <w:r w:rsidR="00C409F4" w:rsidRPr="007C4FA3">
        <w:rPr>
          <w:rFonts w:ascii="Arial" w:hAnsi="Arial" w:cs="Arial"/>
          <w:color w:val="000000"/>
        </w:rPr>
        <w:tab/>
      </w:r>
      <w:r w:rsidR="00C409F4" w:rsidRPr="007C4FA3">
        <w:rPr>
          <w:rFonts w:ascii="Arial" w:hAnsi="Arial" w:cs="Arial"/>
          <w:color w:val="000000"/>
        </w:rPr>
        <w:tab/>
      </w:r>
      <w:r w:rsidR="00C409F4" w:rsidRPr="007C4FA3">
        <w:rPr>
          <w:rFonts w:ascii="Arial" w:hAnsi="Arial" w:cs="Arial"/>
          <w:color w:val="000000"/>
        </w:rPr>
        <w:tab/>
      </w:r>
      <w:r w:rsidR="00C409F4" w:rsidRPr="007C4FA3">
        <w:rPr>
          <w:rFonts w:ascii="Arial" w:hAnsi="Arial" w:cs="Arial"/>
          <w:color w:val="000000"/>
        </w:rPr>
        <w:tab/>
      </w:r>
      <w:r w:rsidR="00C409F4" w:rsidRPr="007C4FA3">
        <w:rPr>
          <w:rFonts w:ascii="Arial" w:hAnsi="Arial" w:cs="Arial"/>
          <w:color w:val="000000"/>
        </w:rPr>
        <w:tab/>
      </w:r>
      <w:r w:rsidRPr="007C4FA3">
        <w:rPr>
          <w:rFonts w:ascii="Arial" w:hAnsi="Arial" w:cs="Arial"/>
          <w:color w:val="000000"/>
        </w:rPr>
        <w:t xml:space="preserve">                         </w:t>
      </w:r>
      <w:r w:rsidR="002E1986" w:rsidRPr="007C4FA3">
        <w:rPr>
          <w:rFonts w:ascii="Arial" w:hAnsi="Arial" w:cs="Arial"/>
          <w:color w:val="000000"/>
        </w:rPr>
        <w:t xml:space="preserve">     </w:t>
      </w:r>
      <w:r w:rsidRPr="007C4FA3">
        <w:rPr>
          <w:rFonts w:ascii="Arial" w:hAnsi="Arial" w:cs="Arial"/>
          <w:color w:val="000000"/>
        </w:rPr>
        <w:t xml:space="preserve">      </w:t>
      </w:r>
      <w:r w:rsidR="00C409F4" w:rsidRPr="007C4FA3">
        <w:rPr>
          <w:rFonts w:ascii="Arial" w:hAnsi="Arial" w:cs="Arial"/>
          <w:color w:val="000000"/>
        </w:rPr>
        <w:t xml:space="preserve">    </w:t>
      </w:r>
      <w:r w:rsidR="000B4C89" w:rsidRPr="007C4FA3">
        <w:rPr>
          <w:rFonts w:ascii="Arial" w:hAnsi="Arial" w:cs="Arial"/>
          <w:color w:val="000000"/>
        </w:rPr>
        <w:t>№</w:t>
      </w:r>
      <w:r w:rsidR="00686EAE">
        <w:rPr>
          <w:rFonts w:ascii="Arial" w:hAnsi="Arial" w:cs="Arial"/>
          <w:color w:val="000000"/>
        </w:rPr>
        <w:t>42</w:t>
      </w:r>
    </w:p>
    <w:p w:rsidR="00C409F4" w:rsidRPr="007C4FA3" w:rsidRDefault="00C409F4" w:rsidP="000B4C89">
      <w:pPr>
        <w:rPr>
          <w:rFonts w:ascii="Arial" w:hAnsi="Arial" w:cs="Arial"/>
          <w:color w:val="000000"/>
        </w:rPr>
      </w:pPr>
    </w:p>
    <w:p w:rsidR="000B4C89" w:rsidRPr="007C4FA3" w:rsidRDefault="000B4C89" w:rsidP="000B4C89">
      <w:pPr>
        <w:jc w:val="center"/>
        <w:rPr>
          <w:rFonts w:ascii="Arial" w:hAnsi="Arial" w:cs="Arial"/>
        </w:rPr>
      </w:pPr>
      <w:r w:rsidRPr="007C4FA3">
        <w:rPr>
          <w:rFonts w:ascii="Arial" w:hAnsi="Arial" w:cs="Arial"/>
          <w:color w:val="000000"/>
        </w:rPr>
        <w:t>с. Могочино</w:t>
      </w:r>
    </w:p>
    <w:p w:rsidR="000B4C89" w:rsidRPr="007C4FA3" w:rsidRDefault="000B4C89" w:rsidP="000B4C89">
      <w:pPr>
        <w:rPr>
          <w:rFonts w:ascii="Arial" w:hAnsi="Arial" w:cs="Arial"/>
        </w:rPr>
      </w:pPr>
    </w:p>
    <w:p w:rsidR="000B4C89" w:rsidRPr="007C4FA3" w:rsidRDefault="000B4C89" w:rsidP="000B4C89">
      <w:pPr>
        <w:rPr>
          <w:rFonts w:ascii="Arial" w:hAnsi="Arial" w:cs="Arial"/>
        </w:rPr>
      </w:pPr>
    </w:p>
    <w:p w:rsidR="00253BCA" w:rsidRDefault="00253BCA" w:rsidP="00253BCA">
      <w:pPr>
        <w:rPr>
          <w:sz w:val="28"/>
          <w:szCs w:val="28"/>
        </w:rPr>
      </w:pPr>
      <w:r w:rsidRPr="00253BCA">
        <w:rPr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253BCA">
        <w:rPr>
          <w:sz w:val="28"/>
          <w:szCs w:val="28"/>
        </w:rPr>
        <w:t xml:space="preserve">формы проверочного листа, </w:t>
      </w:r>
    </w:p>
    <w:p w:rsidR="00253BCA" w:rsidRDefault="00253BCA" w:rsidP="00253BCA">
      <w:pPr>
        <w:rPr>
          <w:sz w:val="28"/>
          <w:szCs w:val="28"/>
        </w:rPr>
      </w:pPr>
      <w:proofErr w:type="gramStart"/>
      <w:r w:rsidRPr="00253BCA">
        <w:rPr>
          <w:sz w:val="28"/>
          <w:szCs w:val="28"/>
        </w:rPr>
        <w:t>используемого</w:t>
      </w:r>
      <w:proofErr w:type="gramEnd"/>
      <w:r w:rsidRPr="00253BCA">
        <w:rPr>
          <w:sz w:val="28"/>
          <w:szCs w:val="28"/>
        </w:rPr>
        <w:t xml:space="preserve"> </w:t>
      </w:r>
      <w:bookmarkEnd w:id="0"/>
      <w:bookmarkEnd w:id="1"/>
      <w:r w:rsidRPr="00253BCA">
        <w:rPr>
          <w:sz w:val="28"/>
          <w:szCs w:val="28"/>
        </w:rPr>
        <w:t xml:space="preserve">при осуществлении </w:t>
      </w:r>
    </w:p>
    <w:p w:rsidR="00253BCA" w:rsidRDefault="00253BCA" w:rsidP="00253BCA">
      <w:pPr>
        <w:rPr>
          <w:sz w:val="28"/>
          <w:szCs w:val="28"/>
        </w:rPr>
      </w:pPr>
      <w:r w:rsidRPr="00253BCA">
        <w:rPr>
          <w:sz w:val="28"/>
          <w:szCs w:val="28"/>
        </w:rPr>
        <w:t>муниципального контроля на автомобильном транспорте,</w:t>
      </w:r>
    </w:p>
    <w:p w:rsidR="00253BCA" w:rsidRDefault="00253BCA" w:rsidP="00253BCA">
      <w:pPr>
        <w:rPr>
          <w:sz w:val="28"/>
          <w:szCs w:val="28"/>
        </w:rPr>
      </w:pPr>
      <w:r w:rsidRPr="00253BCA">
        <w:rPr>
          <w:sz w:val="28"/>
          <w:szCs w:val="28"/>
        </w:rPr>
        <w:t xml:space="preserve">городском наземном электрическом </w:t>
      </w:r>
      <w:proofErr w:type="gramStart"/>
      <w:r w:rsidRPr="00253BCA">
        <w:rPr>
          <w:sz w:val="28"/>
          <w:szCs w:val="28"/>
        </w:rPr>
        <w:t>транспорте</w:t>
      </w:r>
      <w:proofErr w:type="gramEnd"/>
    </w:p>
    <w:p w:rsidR="00253BCA" w:rsidRDefault="00253BCA" w:rsidP="00253BCA">
      <w:pPr>
        <w:rPr>
          <w:sz w:val="28"/>
          <w:szCs w:val="28"/>
        </w:rPr>
      </w:pPr>
      <w:r w:rsidRPr="00253BCA">
        <w:rPr>
          <w:sz w:val="28"/>
          <w:szCs w:val="28"/>
        </w:rPr>
        <w:t>и в дорожном хозяйстве на территории</w:t>
      </w:r>
    </w:p>
    <w:p w:rsidR="00253BCA" w:rsidRPr="00253BCA" w:rsidRDefault="00253BCA" w:rsidP="00253BCA">
      <w:pPr>
        <w:rPr>
          <w:sz w:val="28"/>
          <w:szCs w:val="28"/>
        </w:rPr>
      </w:pPr>
      <w:r w:rsidRPr="00253BCA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Могочинское</w:t>
      </w:r>
      <w:r w:rsidRPr="00253BCA">
        <w:rPr>
          <w:sz w:val="28"/>
          <w:szCs w:val="28"/>
        </w:rPr>
        <w:t xml:space="preserve"> сельское поселение»</w:t>
      </w:r>
    </w:p>
    <w:p w:rsidR="00AF44AB" w:rsidRPr="004B4F80" w:rsidRDefault="00AF44AB" w:rsidP="00AF44AB">
      <w:pPr>
        <w:rPr>
          <w:sz w:val="28"/>
          <w:szCs w:val="28"/>
          <w:lang w:eastAsia="zh-CN"/>
        </w:rPr>
      </w:pPr>
    </w:p>
    <w:p w:rsidR="00C409F4" w:rsidRPr="004B4F80" w:rsidRDefault="00C409F4" w:rsidP="00AF44AB">
      <w:pPr>
        <w:rPr>
          <w:sz w:val="28"/>
          <w:szCs w:val="28"/>
          <w:lang w:eastAsia="zh-CN"/>
        </w:rPr>
      </w:pPr>
    </w:p>
    <w:p w:rsidR="00242011" w:rsidRPr="00242011" w:rsidRDefault="00242011" w:rsidP="00242011">
      <w:pPr>
        <w:ind w:firstLine="709"/>
        <w:jc w:val="both"/>
        <w:rPr>
          <w:color w:val="000000"/>
          <w:sz w:val="28"/>
          <w:szCs w:val="28"/>
        </w:rPr>
      </w:pPr>
      <w:r w:rsidRPr="00242011">
        <w:rPr>
          <w:color w:val="000000"/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</w:t>
      </w:r>
      <w:proofErr w:type="gramStart"/>
      <w:r w:rsidRPr="00242011">
        <w:rPr>
          <w:color w:val="000000"/>
          <w:sz w:val="28"/>
          <w:szCs w:val="28"/>
        </w:rPr>
        <w:t>внимание</w:t>
      </w:r>
      <w:proofErr w:type="gramEnd"/>
      <w:r w:rsidRPr="00242011">
        <w:rPr>
          <w:color w:val="000000"/>
          <w:sz w:val="28"/>
          <w:szCs w:val="28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242011" w:rsidRPr="004B4F80" w:rsidRDefault="00242011" w:rsidP="00BC57CB">
      <w:pPr>
        <w:shd w:val="clear" w:color="auto" w:fill="FFFFFF"/>
        <w:jc w:val="both"/>
        <w:rPr>
          <w:sz w:val="28"/>
          <w:szCs w:val="28"/>
        </w:rPr>
      </w:pPr>
    </w:p>
    <w:p w:rsidR="00BC57CB" w:rsidRPr="004B4F80" w:rsidRDefault="00BC57CB" w:rsidP="00BC57CB">
      <w:pPr>
        <w:shd w:val="clear" w:color="auto" w:fill="FFFFFF"/>
        <w:jc w:val="both"/>
        <w:rPr>
          <w:sz w:val="28"/>
          <w:szCs w:val="28"/>
        </w:rPr>
      </w:pPr>
      <w:r w:rsidRPr="004B4F80">
        <w:rPr>
          <w:sz w:val="28"/>
          <w:szCs w:val="28"/>
        </w:rPr>
        <w:t>ПОСТАНОВЛЯЮ:</w:t>
      </w:r>
    </w:p>
    <w:p w:rsidR="00BC57CB" w:rsidRPr="004B4F80" w:rsidRDefault="00BC57CB" w:rsidP="00FB1A8C">
      <w:pPr>
        <w:ind w:firstLine="284"/>
        <w:jc w:val="both"/>
        <w:rPr>
          <w:sz w:val="28"/>
          <w:szCs w:val="28"/>
        </w:rPr>
      </w:pPr>
    </w:p>
    <w:p w:rsidR="00242011" w:rsidRPr="003D6EC0" w:rsidRDefault="00242011" w:rsidP="003D6EC0">
      <w:pPr>
        <w:ind w:firstLine="426"/>
        <w:jc w:val="both"/>
        <w:rPr>
          <w:sz w:val="28"/>
          <w:szCs w:val="28"/>
        </w:rPr>
      </w:pPr>
      <w:r w:rsidRPr="004B4F80">
        <w:rPr>
          <w:color w:val="000000"/>
          <w:sz w:val="28"/>
          <w:szCs w:val="28"/>
        </w:rPr>
        <w:t xml:space="preserve">1. Утвердить </w:t>
      </w:r>
      <w:bookmarkStart w:id="2" w:name="_Hlk82421551"/>
      <w:r w:rsidRPr="004B4F80">
        <w:rPr>
          <w:color w:val="000000"/>
          <w:sz w:val="28"/>
          <w:szCs w:val="28"/>
        </w:rPr>
        <w:t xml:space="preserve">форму проверочного листа, используемого </w:t>
      </w:r>
      <w:bookmarkEnd w:id="2"/>
      <w:r w:rsidR="00253BCA" w:rsidRPr="00253BCA">
        <w:rPr>
          <w:sz w:val="28"/>
          <w:szCs w:val="28"/>
        </w:rPr>
        <w:t>при осуществлении</w:t>
      </w:r>
      <w:r w:rsidR="003D6EC0">
        <w:rPr>
          <w:sz w:val="28"/>
          <w:szCs w:val="28"/>
        </w:rPr>
        <w:t xml:space="preserve"> </w:t>
      </w:r>
      <w:r w:rsidR="00253BCA" w:rsidRPr="00253BCA">
        <w:rPr>
          <w:sz w:val="28"/>
          <w:szCs w:val="28"/>
        </w:rPr>
        <w:t>муниципального контроля на автомобильном транспорте,</w:t>
      </w:r>
      <w:r w:rsidR="003D6EC0">
        <w:rPr>
          <w:sz w:val="28"/>
          <w:szCs w:val="28"/>
        </w:rPr>
        <w:t xml:space="preserve"> </w:t>
      </w:r>
      <w:r w:rsidR="00253BCA" w:rsidRPr="00253BCA">
        <w:rPr>
          <w:sz w:val="28"/>
          <w:szCs w:val="28"/>
        </w:rPr>
        <w:t>городском наземном электрическом транспорте</w:t>
      </w:r>
      <w:r w:rsidR="003D6EC0">
        <w:rPr>
          <w:sz w:val="28"/>
          <w:szCs w:val="28"/>
        </w:rPr>
        <w:t xml:space="preserve"> </w:t>
      </w:r>
      <w:r w:rsidR="00253BCA" w:rsidRPr="00253BCA">
        <w:rPr>
          <w:sz w:val="28"/>
          <w:szCs w:val="28"/>
        </w:rPr>
        <w:t>и в дорожном хозяйстве на территории</w:t>
      </w:r>
      <w:r w:rsidR="003D6EC0">
        <w:rPr>
          <w:sz w:val="28"/>
          <w:szCs w:val="28"/>
        </w:rPr>
        <w:t xml:space="preserve"> </w:t>
      </w:r>
      <w:r w:rsidR="00253BCA" w:rsidRPr="00253BCA">
        <w:rPr>
          <w:sz w:val="28"/>
          <w:szCs w:val="28"/>
        </w:rPr>
        <w:t>муниципального образования «</w:t>
      </w:r>
      <w:r w:rsidR="00253BCA">
        <w:rPr>
          <w:sz w:val="28"/>
          <w:szCs w:val="28"/>
        </w:rPr>
        <w:t>Могочинское</w:t>
      </w:r>
      <w:r w:rsidR="00253BCA" w:rsidRPr="00253BCA">
        <w:rPr>
          <w:sz w:val="28"/>
          <w:szCs w:val="28"/>
        </w:rPr>
        <w:t xml:space="preserve"> сельское поселение»</w:t>
      </w:r>
      <w:r w:rsidRPr="004B4F80">
        <w:rPr>
          <w:color w:val="000000"/>
          <w:sz w:val="28"/>
          <w:szCs w:val="28"/>
        </w:rPr>
        <w:t xml:space="preserve">, </w:t>
      </w:r>
      <w:r w:rsidRPr="004B4F80">
        <w:rPr>
          <w:sz w:val="28"/>
          <w:szCs w:val="28"/>
        </w:rPr>
        <w:t>согласно приложению 1 к настоящему постановлению.</w:t>
      </w:r>
    </w:p>
    <w:p w:rsidR="00FB1A8C" w:rsidRPr="004B4F80" w:rsidRDefault="004B4F80" w:rsidP="004B4F80">
      <w:pPr>
        <w:pStyle w:val="a3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/>
        </w:rPr>
      </w:pPr>
      <w:r w:rsidRPr="004B4F80">
        <w:rPr>
          <w:rFonts w:ascii="Times New Roman" w:hAnsi="Times New Roman"/>
          <w:sz w:val="28"/>
          <w:szCs w:val="28"/>
        </w:rPr>
        <w:t>2.</w:t>
      </w:r>
      <w:r w:rsidR="007E2DAA" w:rsidRPr="004B4F8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7" w:history="1">
        <w:r w:rsidR="007E2DAA" w:rsidRPr="004B4F80">
          <w:rPr>
            <w:rStyle w:val="ac"/>
            <w:rFonts w:ascii="Times New Roman" w:hAnsi="Times New Roman"/>
            <w:sz w:val="28"/>
            <w:szCs w:val="28"/>
          </w:rPr>
          <w:t>http://www.mogochino.ru/</w:t>
        </w:r>
      </w:hyperlink>
      <w:r w:rsidR="007E2DAA" w:rsidRPr="004B4F80">
        <w:rPr>
          <w:rFonts w:ascii="Times New Roman" w:hAnsi="Times New Roman"/>
          <w:sz w:val="28"/>
          <w:szCs w:val="28"/>
        </w:rPr>
        <w:t>.</w:t>
      </w:r>
    </w:p>
    <w:p w:rsidR="00FB1A8C" w:rsidRPr="004B4F80" w:rsidRDefault="004B4F80" w:rsidP="004B4F80">
      <w:pPr>
        <w:pStyle w:val="a3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/>
        </w:rPr>
      </w:pPr>
      <w:r w:rsidRPr="004B4F80">
        <w:rPr>
          <w:rFonts w:ascii="Times New Roman" w:hAnsi="Times New Roman"/>
          <w:color w:val="000000"/>
          <w:sz w:val="28"/>
          <w:szCs w:val="28"/>
        </w:rPr>
        <w:t>3.</w:t>
      </w:r>
      <w:r w:rsidR="007E2DAA" w:rsidRPr="004B4F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12262" w:rsidRPr="004B4F8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12262" w:rsidRPr="004B4F8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312262" w:rsidRPr="004B4F80" w:rsidRDefault="00312262" w:rsidP="004B4F80">
      <w:pPr>
        <w:pStyle w:val="8"/>
        <w:numPr>
          <w:ilvl w:val="0"/>
          <w:numId w:val="13"/>
        </w:numPr>
        <w:shd w:val="clear" w:color="auto" w:fill="auto"/>
        <w:tabs>
          <w:tab w:val="left" w:pos="-142"/>
        </w:tabs>
        <w:spacing w:before="0" w:after="0" w:line="240" w:lineRule="auto"/>
        <w:ind w:hanging="578"/>
        <w:jc w:val="both"/>
        <w:rPr>
          <w:sz w:val="28"/>
          <w:szCs w:val="28"/>
        </w:rPr>
      </w:pPr>
      <w:r w:rsidRPr="004B4F80">
        <w:rPr>
          <w:sz w:val="28"/>
          <w:szCs w:val="28"/>
        </w:rPr>
        <w:t>Настоящее постановление вступает в силу с момента подписания.</w:t>
      </w:r>
    </w:p>
    <w:p w:rsidR="00FB1A8C" w:rsidRPr="004B4F80" w:rsidRDefault="00FB1A8C" w:rsidP="00FB1A8C">
      <w:pPr>
        <w:pStyle w:val="21"/>
        <w:rPr>
          <w:rFonts w:ascii="Arial" w:hAnsi="Arial" w:cs="Arial"/>
          <w:lang/>
        </w:rPr>
      </w:pPr>
    </w:p>
    <w:p w:rsidR="00312262" w:rsidRDefault="00312262" w:rsidP="00AF44A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A8C" w:rsidRDefault="00FB1A8C" w:rsidP="00AF44A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A8C" w:rsidRDefault="00FB1A8C" w:rsidP="00AF44A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1A8C" w:rsidRDefault="00FB1A8C" w:rsidP="00AF44A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2262" w:rsidRPr="007C4FA3" w:rsidRDefault="00312262" w:rsidP="00312262">
      <w:pPr>
        <w:jc w:val="both"/>
        <w:rPr>
          <w:rFonts w:ascii="Arial" w:hAnsi="Arial" w:cs="Arial"/>
        </w:rPr>
      </w:pPr>
      <w:bookmarkStart w:id="3" w:name="_Toc391807109"/>
      <w:r w:rsidRPr="007C4FA3">
        <w:rPr>
          <w:rFonts w:ascii="Arial" w:hAnsi="Arial" w:cs="Arial"/>
        </w:rPr>
        <w:t>Глава Могочинского сельского поселения</w:t>
      </w:r>
      <w:r w:rsidRPr="007C4FA3">
        <w:rPr>
          <w:rFonts w:ascii="Arial" w:hAnsi="Arial" w:cs="Arial"/>
        </w:rPr>
        <w:tab/>
      </w:r>
      <w:r w:rsidRPr="007C4FA3">
        <w:rPr>
          <w:rFonts w:ascii="Arial" w:hAnsi="Arial" w:cs="Arial"/>
        </w:rPr>
        <w:tab/>
      </w:r>
      <w:r w:rsidRPr="007C4FA3">
        <w:rPr>
          <w:rFonts w:ascii="Arial" w:hAnsi="Arial" w:cs="Arial"/>
        </w:rPr>
        <w:tab/>
      </w:r>
      <w:r w:rsidRPr="007C4FA3">
        <w:rPr>
          <w:rFonts w:ascii="Arial" w:hAnsi="Arial" w:cs="Arial"/>
        </w:rPr>
        <w:tab/>
      </w:r>
      <w:r w:rsidR="00FB1A8C">
        <w:rPr>
          <w:rFonts w:ascii="Arial" w:hAnsi="Arial" w:cs="Arial"/>
        </w:rPr>
        <w:t xml:space="preserve">               </w:t>
      </w:r>
      <w:r w:rsidRPr="007C4FA3">
        <w:rPr>
          <w:rFonts w:ascii="Arial" w:hAnsi="Arial" w:cs="Arial"/>
        </w:rPr>
        <w:t>А. В. Детлукова</w:t>
      </w:r>
    </w:p>
    <w:p w:rsidR="007556C2" w:rsidRPr="001A4EB7" w:rsidRDefault="00312262" w:rsidP="007556C2">
      <w:pPr>
        <w:ind w:left="2836" w:firstLine="709"/>
        <w:jc w:val="right"/>
      </w:pPr>
      <w:r w:rsidRPr="007C4FA3">
        <w:rPr>
          <w:rFonts w:ascii="Arial" w:hAnsi="Arial" w:cs="Arial"/>
        </w:rPr>
        <w:br w:type="page"/>
      </w:r>
      <w:r w:rsidR="007556C2" w:rsidRPr="001A4EB7">
        <w:lastRenderedPageBreak/>
        <w:t>Приложение 1</w:t>
      </w:r>
    </w:p>
    <w:p w:rsidR="007556C2" w:rsidRPr="001A4EB7" w:rsidRDefault="007556C2" w:rsidP="007556C2">
      <w:pPr>
        <w:ind w:left="2836" w:firstLine="709"/>
        <w:jc w:val="right"/>
      </w:pPr>
      <w:r w:rsidRPr="001A4EB7">
        <w:t xml:space="preserve">к </w:t>
      </w:r>
      <w:r w:rsidR="00BE0AD4">
        <w:t>постановлению</w:t>
      </w:r>
      <w:bookmarkStart w:id="4" w:name="_GoBack"/>
      <w:bookmarkEnd w:id="4"/>
      <w:r w:rsidRPr="001A4EB7">
        <w:t xml:space="preserve"> Администрации</w:t>
      </w:r>
    </w:p>
    <w:p w:rsidR="007556C2" w:rsidRPr="001A4EB7" w:rsidRDefault="007556C2" w:rsidP="007556C2">
      <w:pPr>
        <w:ind w:left="2836" w:firstLine="709"/>
        <w:jc w:val="right"/>
      </w:pPr>
      <w:r w:rsidRPr="001A4EB7">
        <w:t>Могочинского сельского поселения</w:t>
      </w:r>
    </w:p>
    <w:p w:rsidR="007556C2" w:rsidRPr="001A4EB7" w:rsidRDefault="00686EAE" w:rsidP="00686EAE">
      <w:pPr>
        <w:ind w:left="2836" w:firstLine="709"/>
        <w:jc w:val="right"/>
      </w:pPr>
      <w:r w:rsidRPr="001A4EB7">
        <w:t>О</w:t>
      </w:r>
      <w:r w:rsidR="007556C2" w:rsidRPr="001A4EB7">
        <w:t>т</w:t>
      </w:r>
      <w:r>
        <w:t xml:space="preserve"> </w:t>
      </w:r>
      <w:r w:rsidRPr="00686EAE">
        <w:t>«25» февраля</w:t>
      </w:r>
      <w:r w:rsidRPr="001A4EB7">
        <w:t xml:space="preserve"> </w:t>
      </w:r>
      <w:r w:rsidR="002E1986" w:rsidRPr="001A4EB7">
        <w:t>202</w:t>
      </w:r>
      <w:r w:rsidR="00027C7D" w:rsidRPr="001A4EB7">
        <w:t>2</w:t>
      </w:r>
      <w:r w:rsidR="002E1986" w:rsidRPr="001A4EB7">
        <w:t xml:space="preserve"> г</w:t>
      </w:r>
      <w:r w:rsidR="007556C2" w:rsidRPr="001A4EB7">
        <w:t xml:space="preserve"> №</w:t>
      </w:r>
      <w:r w:rsidR="002E1986" w:rsidRPr="001A4EB7">
        <w:t xml:space="preserve"> </w:t>
      </w:r>
      <w:r>
        <w:t>42</w:t>
      </w:r>
    </w:p>
    <w:p w:rsidR="00AF44AB" w:rsidRPr="001A4EB7" w:rsidRDefault="00AF44AB" w:rsidP="007556C2">
      <w:pPr>
        <w:ind w:left="5670"/>
        <w:rPr>
          <w:rFonts w:eastAsia="SimSun"/>
          <w:lang w:eastAsia="zh-CN"/>
        </w:rPr>
      </w:pPr>
    </w:p>
    <w:p w:rsidR="001C4229" w:rsidRPr="007C4FA3" w:rsidRDefault="001C4229" w:rsidP="007556C2">
      <w:pPr>
        <w:ind w:left="5670"/>
        <w:rPr>
          <w:rFonts w:ascii="Arial" w:eastAsia="SimSun" w:hAnsi="Arial" w:cs="Arial"/>
          <w:lang w:eastAsia="zh-CN"/>
        </w:rPr>
      </w:pPr>
    </w:p>
    <w:bookmarkEnd w:id="3"/>
    <w:p w:rsidR="003D6EC0" w:rsidRPr="003D6EC0" w:rsidRDefault="003D6EC0" w:rsidP="003D6EC0">
      <w:pPr>
        <w:jc w:val="center"/>
        <w:rPr>
          <w:color w:val="000000"/>
        </w:rPr>
      </w:pPr>
      <w:r w:rsidRPr="003D6EC0">
        <w:t xml:space="preserve">Проверочный лист, используемый </w:t>
      </w:r>
      <w:r w:rsidRPr="003D6EC0">
        <w:rPr>
          <w:color w:val="000000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r w:rsidR="00BE0AD4">
        <w:rPr>
          <w:color w:val="000000"/>
        </w:rPr>
        <w:t>Могочинского</w:t>
      </w:r>
      <w:r w:rsidRPr="003D6EC0">
        <w:rPr>
          <w:color w:val="000000"/>
        </w:rPr>
        <w:t xml:space="preserve"> сельское поселение»</w:t>
      </w:r>
    </w:p>
    <w:p w:rsidR="003D6EC0" w:rsidRPr="003D6EC0" w:rsidRDefault="003D6EC0" w:rsidP="003D6EC0">
      <w:pPr>
        <w:jc w:val="center"/>
      </w:pPr>
      <w:r w:rsidRPr="003D6EC0">
        <w:t xml:space="preserve"> (далее также – проверочный лист)</w:t>
      </w:r>
    </w:p>
    <w:p w:rsidR="003D6EC0" w:rsidRPr="003D6EC0" w:rsidRDefault="003D6EC0" w:rsidP="003D6EC0"/>
    <w:p w:rsidR="003D6EC0" w:rsidRPr="003D6EC0" w:rsidRDefault="003D6EC0" w:rsidP="003D6EC0">
      <w:pPr>
        <w:widowControl w:val="0"/>
        <w:autoSpaceDE w:val="0"/>
        <w:autoSpaceDN w:val="0"/>
        <w:adjustRightInd w:val="0"/>
        <w:jc w:val="right"/>
        <w:textAlignment w:val="baseline"/>
      </w:pPr>
      <w:r w:rsidRPr="003D6EC0">
        <w:t xml:space="preserve">                                                                                              «____» ___________20 ___ г.</w:t>
      </w:r>
    </w:p>
    <w:p w:rsidR="003D6EC0" w:rsidRPr="003D6EC0" w:rsidRDefault="003D6EC0" w:rsidP="003D6EC0">
      <w:r w:rsidRPr="003D6EC0">
        <w:t xml:space="preserve">                                                                              Дата заполнения проверочного листа</w:t>
      </w:r>
    </w:p>
    <w:p w:rsidR="003D6EC0" w:rsidRPr="003D6EC0" w:rsidRDefault="003D6EC0" w:rsidP="003D6EC0"/>
    <w:p w:rsidR="003D6EC0" w:rsidRPr="003D6EC0" w:rsidRDefault="003D6EC0" w:rsidP="003D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EC0">
        <w:t>1. Вид    контроля,    включенный    в    единый    реестр     видов    контроля:</w:t>
      </w:r>
    </w:p>
    <w:p w:rsidR="003D6EC0" w:rsidRPr="003D6EC0" w:rsidRDefault="003D6EC0" w:rsidP="003D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E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EC0" w:rsidRPr="003D6EC0" w:rsidRDefault="003D6EC0" w:rsidP="003D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EC0"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3D6EC0" w:rsidRPr="003D6EC0" w:rsidRDefault="003D6EC0" w:rsidP="003D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EC0">
        <w:t>____________________________________________________________________________________________________________________________________</w:t>
      </w:r>
    </w:p>
    <w:p w:rsidR="003D6EC0" w:rsidRPr="003D6EC0" w:rsidRDefault="003D6EC0" w:rsidP="003D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D6EC0" w:rsidRPr="003D6EC0" w:rsidRDefault="003D6EC0" w:rsidP="003D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EC0">
        <w:t>3. Вид контрольного мероприятия: ____________________________________</w:t>
      </w:r>
    </w:p>
    <w:p w:rsidR="003D6EC0" w:rsidRPr="003D6EC0" w:rsidRDefault="003D6EC0" w:rsidP="003D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EC0">
        <w:t>__________________________________________________________________</w:t>
      </w:r>
    </w:p>
    <w:p w:rsidR="003D6EC0" w:rsidRPr="003D6EC0" w:rsidRDefault="003D6EC0" w:rsidP="003D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EC0">
        <w:t>4. Объект муниципального контроля, в отношении которого проводится контрольное мероприятие: __________________________________________</w:t>
      </w:r>
    </w:p>
    <w:p w:rsidR="003D6EC0" w:rsidRPr="003D6EC0" w:rsidRDefault="003D6EC0" w:rsidP="003D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EC0">
        <w:t>______________________________________________________________________________________________________________________________________________________________________________________________________</w:t>
      </w:r>
    </w:p>
    <w:p w:rsidR="003D6EC0" w:rsidRPr="003D6EC0" w:rsidRDefault="003D6EC0" w:rsidP="003D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EC0">
        <w:t>5. Фамилия, имя и отчество (при наличии) гражданина или индивидуального</w:t>
      </w:r>
    </w:p>
    <w:p w:rsidR="003D6EC0" w:rsidRPr="003D6EC0" w:rsidRDefault="003D6EC0" w:rsidP="003D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EC0"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3D6EC0" w:rsidRPr="003D6EC0" w:rsidRDefault="003D6EC0" w:rsidP="003D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EC0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D6EC0" w:rsidRPr="003D6EC0" w:rsidRDefault="003D6EC0" w:rsidP="003D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EC0">
        <w:t>6. Место (места) проведения контрольного мероприятия с заполнением</w:t>
      </w:r>
    </w:p>
    <w:p w:rsidR="003D6EC0" w:rsidRPr="003D6EC0" w:rsidRDefault="003D6EC0" w:rsidP="003D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EC0">
        <w:t>проверочного листа: ________________________________________________</w:t>
      </w:r>
    </w:p>
    <w:p w:rsidR="003D6EC0" w:rsidRPr="003D6EC0" w:rsidRDefault="003D6EC0" w:rsidP="003D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EC0">
        <w:t>______________________________________________________________________________________________________________________________________________________________________________________________________</w:t>
      </w:r>
    </w:p>
    <w:p w:rsidR="003D6EC0" w:rsidRPr="003D6EC0" w:rsidRDefault="003D6EC0" w:rsidP="003D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EC0"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3D6EC0" w:rsidRPr="003D6EC0" w:rsidRDefault="003D6EC0" w:rsidP="003D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EC0">
        <w:t>____________________________________________________________________________________________________________________________________</w:t>
      </w:r>
    </w:p>
    <w:p w:rsidR="003D6EC0" w:rsidRPr="003D6EC0" w:rsidRDefault="003D6EC0" w:rsidP="003D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EC0">
        <w:t>8. Учётный номер контрольного мероприятия: __________________________</w:t>
      </w:r>
    </w:p>
    <w:p w:rsidR="003D6EC0" w:rsidRPr="003D6EC0" w:rsidRDefault="003D6EC0" w:rsidP="003D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EC0">
        <w:t>__________________________________________________________________</w:t>
      </w:r>
    </w:p>
    <w:p w:rsidR="003D6EC0" w:rsidRPr="003D6EC0" w:rsidRDefault="003D6EC0" w:rsidP="003D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6EC0">
        <w:lastRenderedPageBreak/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3D6EC0" w:rsidRPr="003D6EC0" w:rsidRDefault="003D6EC0" w:rsidP="003D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4"/>
        <w:tblW w:w="10031" w:type="dxa"/>
        <w:tblLayout w:type="fixed"/>
        <w:tblLook w:val="04A0"/>
      </w:tblPr>
      <w:tblGrid>
        <w:gridCol w:w="726"/>
        <w:gridCol w:w="2926"/>
        <w:gridCol w:w="2410"/>
        <w:gridCol w:w="992"/>
        <w:gridCol w:w="851"/>
        <w:gridCol w:w="992"/>
        <w:gridCol w:w="1134"/>
      </w:tblGrid>
      <w:tr w:rsidR="003D6EC0" w:rsidRPr="003D6EC0" w:rsidTr="00431B16">
        <w:trPr>
          <w:trHeight w:val="2870"/>
        </w:trPr>
        <w:tc>
          <w:tcPr>
            <w:tcW w:w="726" w:type="dxa"/>
            <w:vMerge w:val="restart"/>
          </w:tcPr>
          <w:p w:rsidR="003D6EC0" w:rsidRPr="003D6EC0" w:rsidRDefault="003D6EC0" w:rsidP="003D6EC0">
            <w:pPr>
              <w:jc w:val="center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 xml:space="preserve">№ </w:t>
            </w:r>
            <w:proofErr w:type="gramStart"/>
            <w:r w:rsidRPr="003D6EC0">
              <w:rPr>
                <w:rFonts w:ascii="Times New Roman" w:hAnsi="Times New Roman"/>
              </w:rPr>
              <w:t>п</w:t>
            </w:r>
            <w:proofErr w:type="gramEnd"/>
            <w:r w:rsidRPr="003D6EC0">
              <w:rPr>
                <w:rFonts w:ascii="Times New Roman" w:hAnsi="Times New Roman"/>
              </w:rPr>
              <w:t>/п</w:t>
            </w:r>
          </w:p>
        </w:tc>
        <w:tc>
          <w:tcPr>
            <w:tcW w:w="2926" w:type="dxa"/>
            <w:vMerge w:val="restart"/>
          </w:tcPr>
          <w:p w:rsidR="003D6EC0" w:rsidRPr="003D6EC0" w:rsidRDefault="003D6EC0" w:rsidP="003D6EC0">
            <w:pPr>
              <w:jc w:val="center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10" w:type="dxa"/>
            <w:vMerge w:val="restart"/>
          </w:tcPr>
          <w:p w:rsidR="003D6EC0" w:rsidRPr="003D6EC0" w:rsidRDefault="003D6EC0" w:rsidP="003D6EC0">
            <w:pPr>
              <w:jc w:val="center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</w:tcPr>
          <w:p w:rsidR="003D6EC0" w:rsidRPr="003D6EC0" w:rsidRDefault="003D6EC0" w:rsidP="003D6EC0">
            <w:pPr>
              <w:jc w:val="center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>Ответы на контрольные вопросы</w:t>
            </w:r>
          </w:p>
        </w:tc>
        <w:tc>
          <w:tcPr>
            <w:tcW w:w="1134" w:type="dxa"/>
            <w:vMerge w:val="restart"/>
          </w:tcPr>
          <w:p w:rsidR="003D6EC0" w:rsidRPr="003D6EC0" w:rsidRDefault="003D6EC0" w:rsidP="003D6EC0">
            <w:pPr>
              <w:jc w:val="center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3D6EC0" w:rsidRPr="003D6EC0" w:rsidTr="00431B16">
        <w:tc>
          <w:tcPr>
            <w:tcW w:w="726" w:type="dxa"/>
            <w:vMerge/>
          </w:tcPr>
          <w:p w:rsidR="003D6EC0" w:rsidRPr="003D6EC0" w:rsidRDefault="003D6EC0" w:rsidP="003D6E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6" w:type="dxa"/>
            <w:vMerge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6EC0" w:rsidRPr="003D6EC0" w:rsidRDefault="003D6EC0" w:rsidP="003D6EC0">
            <w:pPr>
              <w:jc w:val="center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</w:tcPr>
          <w:p w:rsidR="003D6EC0" w:rsidRPr="003D6EC0" w:rsidRDefault="003D6EC0" w:rsidP="003D6EC0">
            <w:pPr>
              <w:jc w:val="center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3D6EC0" w:rsidRPr="003D6EC0" w:rsidRDefault="003D6EC0" w:rsidP="003D6EC0">
            <w:pPr>
              <w:jc w:val="center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>неприменимо</w:t>
            </w:r>
          </w:p>
        </w:tc>
        <w:tc>
          <w:tcPr>
            <w:tcW w:w="1134" w:type="dxa"/>
            <w:vMerge/>
          </w:tcPr>
          <w:p w:rsidR="003D6EC0" w:rsidRPr="003D6EC0" w:rsidRDefault="003D6EC0" w:rsidP="003D6EC0">
            <w:pPr>
              <w:jc w:val="center"/>
              <w:rPr>
                <w:rFonts w:ascii="Times New Roman" w:hAnsi="Times New Roman"/>
              </w:rPr>
            </w:pPr>
          </w:p>
        </w:tc>
      </w:tr>
      <w:tr w:rsidR="003D6EC0" w:rsidRPr="003D6EC0" w:rsidTr="00431B16">
        <w:tc>
          <w:tcPr>
            <w:tcW w:w="726" w:type="dxa"/>
          </w:tcPr>
          <w:p w:rsidR="003D6EC0" w:rsidRPr="003D6EC0" w:rsidRDefault="003D6EC0" w:rsidP="003D6EC0">
            <w:pPr>
              <w:jc w:val="center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>1</w:t>
            </w:r>
          </w:p>
        </w:tc>
        <w:tc>
          <w:tcPr>
            <w:tcW w:w="2926" w:type="dxa"/>
          </w:tcPr>
          <w:p w:rsidR="003D6EC0" w:rsidRPr="003D6EC0" w:rsidRDefault="003D6EC0" w:rsidP="003D6EC0">
            <w:pPr>
              <w:jc w:val="both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410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 xml:space="preserve"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 </w:t>
            </w:r>
          </w:p>
        </w:tc>
        <w:tc>
          <w:tcPr>
            <w:tcW w:w="992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</w:tr>
      <w:tr w:rsidR="003D6EC0" w:rsidRPr="003D6EC0" w:rsidTr="00431B16">
        <w:tc>
          <w:tcPr>
            <w:tcW w:w="726" w:type="dxa"/>
          </w:tcPr>
          <w:p w:rsidR="003D6EC0" w:rsidRPr="003D6EC0" w:rsidRDefault="003D6EC0" w:rsidP="003D6EC0">
            <w:pPr>
              <w:jc w:val="center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>2</w:t>
            </w:r>
          </w:p>
        </w:tc>
        <w:tc>
          <w:tcPr>
            <w:tcW w:w="2926" w:type="dxa"/>
          </w:tcPr>
          <w:p w:rsidR="003D6EC0" w:rsidRPr="003D6EC0" w:rsidRDefault="003D6EC0" w:rsidP="003D6EC0">
            <w:pPr>
              <w:jc w:val="both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 xml:space="preserve">Соблюдается ли запрет на осуществление в границах полосы отвода местной автомобильной дороги следующих действий: </w:t>
            </w:r>
          </w:p>
        </w:tc>
        <w:tc>
          <w:tcPr>
            <w:tcW w:w="2410" w:type="dxa"/>
            <w:vMerge w:val="restart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>Часть 3 статьи 25 Федерального закона № 257-ФЗ</w:t>
            </w:r>
          </w:p>
        </w:tc>
        <w:tc>
          <w:tcPr>
            <w:tcW w:w="992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</w:tr>
      <w:tr w:rsidR="003D6EC0" w:rsidRPr="003D6EC0" w:rsidTr="00431B16">
        <w:tc>
          <w:tcPr>
            <w:tcW w:w="726" w:type="dxa"/>
          </w:tcPr>
          <w:p w:rsidR="003D6EC0" w:rsidRPr="003D6EC0" w:rsidRDefault="003D6EC0" w:rsidP="003D6EC0">
            <w:pPr>
              <w:jc w:val="center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 xml:space="preserve">2.1 </w:t>
            </w:r>
          </w:p>
        </w:tc>
        <w:tc>
          <w:tcPr>
            <w:tcW w:w="2926" w:type="dxa"/>
          </w:tcPr>
          <w:p w:rsidR="003D6EC0" w:rsidRPr="003D6EC0" w:rsidRDefault="003D6EC0" w:rsidP="003D6EC0">
            <w:pPr>
              <w:jc w:val="both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 </w:t>
            </w:r>
          </w:p>
        </w:tc>
        <w:tc>
          <w:tcPr>
            <w:tcW w:w="2410" w:type="dxa"/>
            <w:vMerge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</w:tr>
      <w:tr w:rsidR="003D6EC0" w:rsidRPr="003D6EC0" w:rsidTr="00431B16">
        <w:tc>
          <w:tcPr>
            <w:tcW w:w="726" w:type="dxa"/>
          </w:tcPr>
          <w:p w:rsidR="003D6EC0" w:rsidRPr="003D6EC0" w:rsidRDefault="003D6EC0" w:rsidP="003D6EC0">
            <w:pPr>
              <w:jc w:val="center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>2.2</w:t>
            </w:r>
          </w:p>
        </w:tc>
        <w:tc>
          <w:tcPr>
            <w:tcW w:w="2926" w:type="dxa"/>
          </w:tcPr>
          <w:p w:rsidR="003D6EC0" w:rsidRPr="003D6EC0" w:rsidRDefault="003D6EC0" w:rsidP="003D6EC0">
            <w:pPr>
              <w:jc w:val="both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 xml:space="preserve"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</w:t>
            </w:r>
            <w:r w:rsidRPr="003D6EC0">
              <w:rPr>
                <w:rFonts w:ascii="Times New Roman" w:hAnsi="Times New Roman"/>
              </w:rPr>
              <w:lastRenderedPageBreak/>
              <w:t xml:space="preserve">дорожного сервиса? </w:t>
            </w:r>
          </w:p>
        </w:tc>
        <w:tc>
          <w:tcPr>
            <w:tcW w:w="2410" w:type="dxa"/>
            <w:vMerge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</w:tr>
      <w:tr w:rsidR="003D6EC0" w:rsidRPr="003D6EC0" w:rsidTr="00431B16">
        <w:tc>
          <w:tcPr>
            <w:tcW w:w="726" w:type="dxa"/>
          </w:tcPr>
          <w:p w:rsidR="003D6EC0" w:rsidRPr="003D6EC0" w:rsidRDefault="003D6EC0" w:rsidP="003D6EC0">
            <w:pPr>
              <w:jc w:val="center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2926" w:type="dxa"/>
          </w:tcPr>
          <w:p w:rsidR="003D6EC0" w:rsidRPr="003D6EC0" w:rsidRDefault="003D6EC0" w:rsidP="003D6EC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D6EC0">
              <w:rPr>
                <w:rFonts w:ascii="Times New Roman" w:hAnsi="Times New Roman"/>
              </w:rPr>
              <w:t>на распашку</w:t>
            </w:r>
            <w:proofErr w:type="gramEnd"/>
            <w:r w:rsidRPr="003D6EC0">
              <w:rPr>
                <w:rFonts w:ascii="Times New Roman" w:hAnsi="Times New Roman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 </w:t>
            </w:r>
          </w:p>
        </w:tc>
        <w:tc>
          <w:tcPr>
            <w:tcW w:w="2410" w:type="dxa"/>
            <w:vMerge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</w:tr>
      <w:tr w:rsidR="003D6EC0" w:rsidRPr="003D6EC0" w:rsidTr="00431B16">
        <w:tc>
          <w:tcPr>
            <w:tcW w:w="726" w:type="dxa"/>
          </w:tcPr>
          <w:p w:rsidR="003D6EC0" w:rsidRPr="003D6EC0" w:rsidRDefault="003D6EC0" w:rsidP="003D6EC0">
            <w:pPr>
              <w:jc w:val="center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>2.4</w:t>
            </w:r>
          </w:p>
        </w:tc>
        <w:tc>
          <w:tcPr>
            <w:tcW w:w="2926" w:type="dxa"/>
          </w:tcPr>
          <w:p w:rsidR="003D6EC0" w:rsidRPr="003D6EC0" w:rsidRDefault="003D6EC0" w:rsidP="003D6EC0">
            <w:pPr>
              <w:jc w:val="both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 xml:space="preserve"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 </w:t>
            </w:r>
          </w:p>
        </w:tc>
        <w:tc>
          <w:tcPr>
            <w:tcW w:w="2410" w:type="dxa"/>
            <w:vMerge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</w:tr>
      <w:tr w:rsidR="003D6EC0" w:rsidRPr="003D6EC0" w:rsidTr="00431B16">
        <w:tc>
          <w:tcPr>
            <w:tcW w:w="726" w:type="dxa"/>
          </w:tcPr>
          <w:p w:rsidR="003D6EC0" w:rsidRPr="003D6EC0" w:rsidRDefault="003D6EC0" w:rsidP="003D6EC0">
            <w:pPr>
              <w:jc w:val="center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>2.5</w:t>
            </w:r>
          </w:p>
        </w:tc>
        <w:tc>
          <w:tcPr>
            <w:tcW w:w="2926" w:type="dxa"/>
          </w:tcPr>
          <w:p w:rsidR="003D6EC0" w:rsidRPr="003D6EC0" w:rsidRDefault="003D6EC0" w:rsidP="003D6EC0">
            <w:pPr>
              <w:jc w:val="both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 xml:space="preserve"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 </w:t>
            </w:r>
          </w:p>
        </w:tc>
        <w:tc>
          <w:tcPr>
            <w:tcW w:w="2410" w:type="dxa"/>
            <w:vMerge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</w:tr>
      <w:tr w:rsidR="003D6EC0" w:rsidRPr="003D6EC0" w:rsidTr="00431B16">
        <w:tc>
          <w:tcPr>
            <w:tcW w:w="726" w:type="dxa"/>
          </w:tcPr>
          <w:p w:rsidR="003D6EC0" w:rsidRPr="003D6EC0" w:rsidRDefault="003D6EC0" w:rsidP="003D6EC0">
            <w:pPr>
              <w:jc w:val="center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>2.6</w:t>
            </w:r>
          </w:p>
        </w:tc>
        <w:tc>
          <w:tcPr>
            <w:tcW w:w="2926" w:type="dxa"/>
          </w:tcPr>
          <w:p w:rsidR="003D6EC0" w:rsidRPr="003D6EC0" w:rsidRDefault="003D6EC0" w:rsidP="003D6EC0">
            <w:pPr>
              <w:jc w:val="both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 xml:space="preserve"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 </w:t>
            </w:r>
          </w:p>
        </w:tc>
        <w:tc>
          <w:tcPr>
            <w:tcW w:w="2410" w:type="dxa"/>
            <w:vMerge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</w:tr>
      <w:tr w:rsidR="003D6EC0" w:rsidRPr="003D6EC0" w:rsidTr="00431B16">
        <w:tc>
          <w:tcPr>
            <w:tcW w:w="726" w:type="dxa"/>
          </w:tcPr>
          <w:p w:rsidR="003D6EC0" w:rsidRPr="003D6EC0" w:rsidRDefault="003D6EC0" w:rsidP="003D6EC0">
            <w:pPr>
              <w:jc w:val="center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>3</w:t>
            </w:r>
          </w:p>
        </w:tc>
        <w:tc>
          <w:tcPr>
            <w:tcW w:w="2926" w:type="dxa"/>
          </w:tcPr>
          <w:p w:rsidR="003D6EC0" w:rsidRPr="003D6EC0" w:rsidRDefault="003D6EC0" w:rsidP="003D6EC0">
            <w:pPr>
              <w:jc w:val="both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 xml:space="preserve"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 </w:t>
            </w:r>
          </w:p>
        </w:tc>
        <w:tc>
          <w:tcPr>
            <w:tcW w:w="2410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>Часть 4.11 статьи 25 Федерального закона № 257-ФЗ</w:t>
            </w:r>
          </w:p>
        </w:tc>
        <w:tc>
          <w:tcPr>
            <w:tcW w:w="992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</w:tr>
      <w:tr w:rsidR="003D6EC0" w:rsidRPr="003D6EC0" w:rsidTr="00431B16">
        <w:tc>
          <w:tcPr>
            <w:tcW w:w="726" w:type="dxa"/>
          </w:tcPr>
          <w:p w:rsidR="003D6EC0" w:rsidRPr="003D6EC0" w:rsidRDefault="003D6EC0" w:rsidP="003D6EC0">
            <w:pPr>
              <w:jc w:val="center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>4</w:t>
            </w:r>
          </w:p>
        </w:tc>
        <w:tc>
          <w:tcPr>
            <w:tcW w:w="2926" w:type="dxa"/>
          </w:tcPr>
          <w:p w:rsidR="003D6EC0" w:rsidRPr="003D6EC0" w:rsidRDefault="003D6EC0" w:rsidP="003D6EC0">
            <w:pPr>
              <w:jc w:val="both"/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</w:t>
            </w:r>
            <w:r w:rsidRPr="003D6EC0">
              <w:rPr>
                <w:rFonts w:ascii="Times New Roman" w:hAnsi="Times New Roman"/>
              </w:rPr>
              <w:lastRenderedPageBreak/>
              <w:t xml:space="preserve">транспортного средства, осуществляющего международные автомобильные перевозки) тяжеловесных и (или) крупногабаритных грузов? </w:t>
            </w:r>
          </w:p>
        </w:tc>
        <w:tc>
          <w:tcPr>
            <w:tcW w:w="2410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  <w:r w:rsidRPr="003D6EC0">
              <w:rPr>
                <w:rFonts w:ascii="Times New Roman" w:hAnsi="Times New Roman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</w:t>
            </w:r>
            <w:r w:rsidRPr="003D6EC0">
              <w:rPr>
                <w:rFonts w:ascii="Times New Roman" w:hAnsi="Times New Roman"/>
              </w:rPr>
              <w:lastRenderedPageBreak/>
              <w:t>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992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D6EC0" w:rsidRPr="003D6EC0" w:rsidRDefault="003D6EC0" w:rsidP="003D6EC0">
            <w:pPr>
              <w:rPr>
                <w:rFonts w:ascii="Times New Roman" w:hAnsi="Times New Roman"/>
              </w:rPr>
            </w:pPr>
          </w:p>
        </w:tc>
      </w:tr>
    </w:tbl>
    <w:p w:rsidR="003D6EC0" w:rsidRPr="003D6EC0" w:rsidRDefault="003D6EC0" w:rsidP="003D6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3D6EC0" w:rsidRPr="003D6EC0" w:rsidTr="00431B16">
        <w:trPr>
          <w:gridAfter w:val="3"/>
          <w:wAfter w:w="6475" w:type="dxa"/>
        </w:trPr>
        <w:tc>
          <w:tcPr>
            <w:tcW w:w="2881" w:type="dxa"/>
            <w:hideMark/>
          </w:tcPr>
          <w:p w:rsidR="003D6EC0" w:rsidRPr="003D6EC0" w:rsidRDefault="003D6EC0" w:rsidP="003D6E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3D6EC0" w:rsidRPr="003D6EC0" w:rsidTr="00431B1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3D6EC0" w:rsidRPr="003D6EC0" w:rsidRDefault="003D6EC0" w:rsidP="003D6EC0">
            <w:pPr>
              <w:jc w:val="center"/>
            </w:pPr>
            <w:bookmarkStart w:id="5" w:name="_Hlk78455926"/>
            <w:r w:rsidRPr="003D6EC0">
              <w:t xml:space="preserve"> (должность, фамилия, инициалы должностного лица контрольного органа,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3D6EC0" w:rsidRPr="003D6EC0" w:rsidRDefault="003D6EC0" w:rsidP="003D6EC0">
            <w:r w:rsidRPr="003D6EC0">
              <w:t> </w:t>
            </w:r>
          </w:p>
        </w:tc>
        <w:tc>
          <w:tcPr>
            <w:tcW w:w="2881" w:type="dxa"/>
            <w:hideMark/>
          </w:tcPr>
          <w:p w:rsidR="003D6EC0" w:rsidRPr="003D6EC0" w:rsidRDefault="003D6EC0" w:rsidP="003D6EC0">
            <w:r w:rsidRPr="003D6EC0">
              <w:t> </w:t>
            </w:r>
          </w:p>
        </w:tc>
      </w:tr>
      <w:tr w:rsidR="003D6EC0" w:rsidRPr="003D6EC0" w:rsidTr="00431B16">
        <w:tc>
          <w:tcPr>
            <w:tcW w:w="5544" w:type="dxa"/>
            <w:gridSpan w:val="2"/>
            <w:hideMark/>
          </w:tcPr>
          <w:p w:rsidR="003D6EC0" w:rsidRPr="003D6EC0" w:rsidRDefault="003D6EC0" w:rsidP="003D6EC0">
            <w:r w:rsidRPr="003D6EC0">
              <w:t> </w:t>
            </w:r>
          </w:p>
        </w:tc>
        <w:tc>
          <w:tcPr>
            <w:tcW w:w="931" w:type="dxa"/>
            <w:hideMark/>
          </w:tcPr>
          <w:p w:rsidR="003D6EC0" w:rsidRPr="003D6EC0" w:rsidRDefault="003D6EC0" w:rsidP="003D6EC0">
            <w:r w:rsidRPr="003D6EC0">
              <w:t> </w:t>
            </w:r>
          </w:p>
        </w:tc>
        <w:tc>
          <w:tcPr>
            <w:tcW w:w="2881" w:type="dxa"/>
            <w:hideMark/>
          </w:tcPr>
          <w:p w:rsidR="003D6EC0" w:rsidRPr="003D6EC0" w:rsidRDefault="003D6EC0" w:rsidP="003D6EC0">
            <w:r w:rsidRPr="003D6EC0">
              <w:t> </w:t>
            </w:r>
          </w:p>
        </w:tc>
      </w:tr>
      <w:tr w:rsidR="003D6EC0" w:rsidRPr="003D6EC0" w:rsidTr="00431B16">
        <w:tc>
          <w:tcPr>
            <w:tcW w:w="5544" w:type="dxa"/>
            <w:gridSpan w:val="2"/>
            <w:hideMark/>
          </w:tcPr>
          <w:p w:rsidR="003D6EC0" w:rsidRPr="003D6EC0" w:rsidRDefault="003D6EC0" w:rsidP="003D6EC0">
            <w:r w:rsidRPr="003D6EC0">
              <w:t> </w:t>
            </w:r>
          </w:p>
        </w:tc>
        <w:tc>
          <w:tcPr>
            <w:tcW w:w="931" w:type="dxa"/>
            <w:hideMark/>
          </w:tcPr>
          <w:p w:rsidR="003D6EC0" w:rsidRPr="003D6EC0" w:rsidRDefault="003D6EC0" w:rsidP="003D6EC0">
            <w:r w:rsidRPr="003D6EC0"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3D6EC0" w:rsidRPr="003D6EC0" w:rsidRDefault="003D6EC0" w:rsidP="003D6EC0">
            <w:pPr>
              <w:jc w:val="center"/>
            </w:pPr>
            <w:r w:rsidRPr="003D6EC0">
              <w:t>(подпись)</w:t>
            </w:r>
          </w:p>
        </w:tc>
      </w:tr>
      <w:bookmarkEnd w:id="5"/>
    </w:tbl>
    <w:p w:rsidR="003D6EC0" w:rsidRPr="003D6EC0" w:rsidRDefault="003D6EC0" w:rsidP="003D6EC0"/>
    <w:p w:rsidR="003D6EC0" w:rsidRPr="003D6EC0" w:rsidRDefault="003D6EC0" w:rsidP="003D6EC0">
      <w:pPr>
        <w:jc w:val="center"/>
        <w:rPr>
          <w:b/>
        </w:rPr>
      </w:pPr>
    </w:p>
    <w:p w:rsidR="00AF44AB" w:rsidRPr="007C4FA3" w:rsidRDefault="00AF44AB" w:rsidP="003D6EC0">
      <w:pPr>
        <w:jc w:val="center"/>
        <w:rPr>
          <w:rFonts w:ascii="Arial" w:hAnsi="Arial" w:cs="Arial"/>
        </w:rPr>
      </w:pPr>
    </w:p>
    <w:sectPr w:rsidR="00AF44AB" w:rsidRPr="007C4FA3" w:rsidSect="001C422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F96"/>
    <w:multiLevelType w:val="hybridMultilevel"/>
    <w:tmpl w:val="D06068C6"/>
    <w:lvl w:ilvl="0" w:tplc="CB58A3A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317CEF"/>
    <w:multiLevelType w:val="multilevel"/>
    <w:tmpl w:val="662C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B64AD"/>
    <w:multiLevelType w:val="hybridMultilevel"/>
    <w:tmpl w:val="67521A9A"/>
    <w:lvl w:ilvl="0" w:tplc="0F407BCA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490D28"/>
    <w:multiLevelType w:val="hybridMultilevel"/>
    <w:tmpl w:val="06401306"/>
    <w:lvl w:ilvl="0" w:tplc="D3C4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25311"/>
    <w:multiLevelType w:val="hybridMultilevel"/>
    <w:tmpl w:val="2F402366"/>
    <w:lvl w:ilvl="0" w:tplc="F252D93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056F57"/>
    <w:multiLevelType w:val="hybridMultilevel"/>
    <w:tmpl w:val="AB7402E0"/>
    <w:lvl w:ilvl="0" w:tplc="1FBE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1A5341"/>
    <w:multiLevelType w:val="hybridMultilevel"/>
    <w:tmpl w:val="29F4EC6A"/>
    <w:lvl w:ilvl="0" w:tplc="B1382D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E1365E"/>
    <w:multiLevelType w:val="hybridMultilevel"/>
    <w:tmpl w:val="7F428D6A"/>
    <w:lvl w:ilvl="0" w:tplc="774E525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A0261E"/>
    <w:multiLevelType w:val="hybridMultilevel"/>
    <w:tmpl w:val="8BE2CDA6"/>
    <w:lvl w:ilvl="0" w:tplc="82D80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451B94"/>
    <w:multiLevelType w:val="hybridMultilevel"/>
    <w:tmpl w:val="ED1270CA"/>
    <w:lvl w:ilvl="0" w:tplc="96360F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1">
    <w:nsid w:val="673415D5"/>
    <w:multiLevelType w:val="multilevel"/>
    <w:tmpl w:val="C980D7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71A50534"/>
    <w:multiLevelType w:val="hybridMultilevel"/>
    <w:tmpl w:val="BD2265A0"/>
    <w:lvl w:ilvl="0" w:tplc="65E2F86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B5399"/>
    <w:rsid w:val="00027C7D"/>
    <w:rsid w:val="00043DF8"/>
    <w:rsid w:val="00075834"/>
    <w:rsid w:val="000B4C89"/>
    <w:rsid w:val="001021EF"/>
    <w:rsid w:val="0014095D"/>
    <w:rsid w:val="001646A5"/>
    <w:rsid w:val="00171429"/>
    <w:rsid w:val="0018176D"/>
    <w:rsid w:val="001A4EB7"/>
    <w:rsid w:val="001B6B35"/>
    <w:rsid w:val="001C4229"/>
    <w:rsid w:val="001C6158"/>
    <w:rsid w:val="00242011"/>
    <w:rsid w:val="00253BCA"/>
    <w:rsid w:val="002D00DE"/>
    <w:rsid w:val="002E1986"/>
    <w:rsid w:val="00312262"/>
    <w:rsid w:val="003800F4"/>
    <w:rsid w:val="003B32AF"/>
    <w:rsid w:val="003B5399"/>
    <w:rsid w:val="003D6EC0"/>
    <w:rsid w:val="00476701"/>
    <w:rsid w:val="00492775"/>
    <w:rsid w:val="004B4F80"/>
    <w:rsid w:val="004C79C5"/>
    <w:rsid w:val="00535710"/>
    <w:rsid w:val="005C58BE"/>
    <w:rsid w:val="005E760C"/>
    <w:rsid w:val="006164F1"/>
    <w:rsid w:val="00686EAE"/>
    <w:rsid w:val="0070616B"/>
    <w:rsid w:val="007556C2"/>
    <w:rsid w:val="0077720E"/>
    <w:rsid w:val="007B35DB"/>
    <w:rsid w:val="007C4FA3"/>
    <w:rsid w:val="007E2DAA"/>
    <w:rsid w:val="00914799"/>
    <w:rsid w:val="009B7795"/>
    <w:rsid w:val="00A32DD9"/>
    <w:rsid w:val="00A83D87"/>
    <w:rsid w:val="00AF44AB"/>
    <w:rsid w:val="00B2304B"/>
    <w:rsid w:val="00B96016"/>
    <w:rsid w:val="00BC57CB"/>
    <w:rsid w:val="00BD164E"/>
    <w:rsid w:val="00BD6CF3"/>
    <w:rsid w:val="00BE0AD4"/>
    <w:rsid w:val="00BE313F"/>
    <w:rsid w:val="00C409F4"/>
    <w:rsid w:val="00C4424E"/>
    <w:rsid w:val="00D95B73"/>
    <w:rsid w:val="00DD6DB3"/>
    <w:rsid w:val="00DE5FDF"/>
    <w:rsid w:val="00E64E6A"/>
    <w:rsid w:val="00E90E54"/>
    <w:rsid w:val="00EA24FC"/>
    <w:rsid w:val="00F030E3"/>
    <w:rsid w:val="00F43B3C"/>
    <w:rsid w:val="00F67736"/>
    <w:rsid w:val="00FB1A8C"/>
    <w:rsid w:val="00FD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BCA"/>
    <w:rPr>
      <w:sz w:val="24"/>
      <w:szCs w:val="24"/>
    </w:rPr>
  </w:style>
  <w:style w:type="paragraph" w:styleId="2">
    <w:name w:val="heading 2"/>
    <w:basedOn w:val="a"/>
    <w:next w:val="a"/>
    <w:qFormat/>
    <w:rsid w:val="003B5399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F44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AF44AB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ody Text"/>
    <w:basedOn w:val="a"/>
    <w:link w:val="a6"/>
    <w:unhideWhenUsed/>
    <w:rsid w:val="00AF44AB"/>
    <w:pPr>
      <w:spacing w:before="130" w:after="130"/>
      <w:jc w:val="both"/>
    </w:pPr>
    <w:rPr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AF44AB"/>
    <w:rPr>
      <w:lang w:val="en-US" w:eastAsia="en-US" w:bidi="ar-SA"/>
    </w:rPr>
  </w:style>
  <w:style w:type="paragraph" w:customStyle="1" w:styleId="Default">
    <w:name w:val="Default"/>
    <w:rsid w:val="00AF44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qFormat/>
    <w:rsid w:val="00AF44AB"/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9"/>
    <w:unhideWhenUsed/>
    <w:rsid w:val="00AF44A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8"/>
    <w:rsid w:val="00AF44AB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rsid w:val="00AF44AB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locked/>
    <w:rsid w:val="00AF44AB"/>
    <w:rPr>
      <w:rFonts w:ascii="Arial" w:hAnsi="Arial"/>
      <w:snapToGrid w:val="0"/>
      <w:lang w:val="ru-RU" w:eastAsia="ru-RU" w:bidi="ar-SA"/>
    </w:rPr>
  </w:style>
  <w:style w:type="paragraph" w:customStyle="1" w:styleId="21">
    <w:name w:val="Основной текст с отступом 21"/>
    <w:basedOn w:val="a"/>
    <w:rsid w:val="00312262"/>
    <w:pPr>
      <w:suppressAutoHyphens/>
      <w:ind w:firstLine="540"/>
      <w:jc w:val="both"/>
    </w:pPr>
    <w:rPr>
      <w:lang w:eastAsia="ar-SA"/>
    </w:rPr>
  </w:style>
  <w:style w:type="paragraph" w:customStyle="1" w:styleId="ConsPlusNonformat">
    <w:name w:val="ConsPlusNonformat"/>
    <w:rsid w:val="0014095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Знак"/>
    <w:basedOn w:val="a"/>
    <w:rsid w:val="0014095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Основной текст_"/>
    <w:link w:val="8"/>
    <w:rsid w:val="007E2DA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b"/>
    <w:rsid w:val="007E2DA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  <w:lang/>
    </w:rPr>
  </w:style>
  <w:style w:type="character" w:styleId="ac">
    <w:name w:val="Hyperlink"/>
    <w:rsid w:val="007E2DAA"/>
    <w:rPr>
      <w:color w:val="0000FF"/>
      <w:u w:val="single"/>
    </w:rPr>
  </w:style>
  <w:style w:type="paragraph" w:styleId="ad">
    <w:name w:val="Normal (Web)"/>
    <w:basedOn w:val="a"/>
    <w:rsid w:val="003B32A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e"/>
    <w:uiPriority w:val="39"/>
    <w:rsid w:val="00027C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027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39"/>
    <w:rsid w:val="003D6E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BCA"/>
    <w:rPr>
      <w:sz w:val="24"/>
      <w:szCs w:val="24"/>
    </w:rPr>
  </w:style>
  <w:style w:type="paragraph" w:styleId="2">
    <w:name w:val="heading 2"/>
    <w:basedOn w:val="a"/>
    <w:next w:val="a"/>
    <w:qFormat/>
    <w:rsid w:val="003B5399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F44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AF44AB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ody Text"/>
    <w:basedOn w:val="a"/>
    <w:link w:val="a6"/>
    <w:unhideWhenUsed/>
    <w:rsid w:val="00AF44AB"/>
    <w:pPr>
      <w:spacing w:before="130" w:after="130"/>
      <w:jc w:val="both"/>
    </w:pPr>
    <w:rPr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AF44AB"/>
    <w:rPr>
      <w:lang w:val="en-US" w:eastAsia="en-US" w:bidi="ar-SA"/>
    </w:rPr>
  </w:style>
  <w:style w:type="paragraph" w:customStyle="1" w:styleId="Default">
    <w:name w:val="Default"/>
    <w:rsid w:val="00AF44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qFormat/>
    <w:rsid w:val="00AF44AB"/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9"/>
    <w:unhideWhenUsed/>
    <w:rsid w:val="00AF44A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8"/>
    <w:rsid w:val="00AF44AB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rsid w:val="00AF44AB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locked/>
    <w:rsid w:val="00AF44AB"/>
    <w:rPr>
      <w:rFonts w:ascii="Arial" w:hAnsi="Arial"/>
      <w:snapToGrid w:val="0"/>
      <w:lang w:val="ru-RU" w:eastAsia="ru-RU" w:bidi="ar-SA"/>
    </w:rPr>
  </w:style>
  <w:style w:type="paragraph" w:customStyle="1" w:styleId="21">
    <w:name w:val="Основной текст с отступом 21"/>
    <w:basedOn w:val="a"/>
    <w:rsid w:val="00312262"/>
    <w:pPr>
      <w:suppressAutoHyphens/>
      <w:ind w:firstLine="540"/>
      <w:jc w:val="both"/>
    </w:pPr>
    <w:rPr>
      <w:lang w:eastAsia="ar-SA"/>
    </w:rPr>
  </w:style>
  <w:style w:type="paragraph" w:customStyle="1" w:styleId="ConsPlusNonformat">
    <w:name w:val="ConsPlusNonformat"/>
    <w:rsid w:val="0014095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Знак"/>
    <w:basedOn w:val="a"/>
    <w:rsid w:val="0014095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Основной текст_"/>
    <w:link w:val="8"/>
    <w:rsid w:val="007E2DA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b"/>
    <w:rsid w:val="007E2DA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  <w:lang w:val="x-none" w:eastAsia="x-none"/>
    </w:rPr>
  </w:style>
  <w:style w:type="character" w:styleId="ac">
    <w:name w:val="Hyperlink"/>
    <w:rsid w:val="007E2DAA"/>
    <w:rPr>
      <w:color w:val="0000FF"/>
      <w:u w:val="single"/>
    </w:rPr>
  </w:style>
  <w:style w:type="paragraph" w:styleId="ad">
    <w:name w:val="Normal (Web)"/>
    <w:basedOn w:val="a"/>
    <w:rsid w:val="003B32A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e"/>
    <w:uiPriority w:val="39"/>
    <w:rsid w:val="00027C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027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39"/>
    <w:rsid w:val="003D6E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goch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AB5A-52A4-413D-B101-FB7E3B5C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8838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http://www.mogochino.ru/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Buh3</dc:creator>
  <cp:lastModifiedBy>Дорофеева</cp:lastModifiedBy>
  <cp:revision>2</cp:revision>
  <cp:lastPrinted>2022-02-25T09:32:00Z</cp:lastPrinted>
  <dcterms:created xsi:type="dcterms:W3CDTF">2022-02-25T09:32:00Z</dcterms:created>
  <dcterms:modified xsi:type="dcterms:W3CDTF">2022-02-25T09:32:00Z</dcterms:modified>
</cp:coreProperties>
</file>