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 xml:space="preserve">АДМИНИСТРАЦИЯ </w:t>
      </w:r>
      <w:r w:rsidRPr="007C4FA3">
        <w:rPr>
          <w:rFonts w:ascii="Arial" w:hAnsi="Arial" w:cs="Arial"/>
          <w:b/>
        </w:rPr>
        <w:t>МОГОЧИНСКОГО</w:t>
      </w:r>
      <w:r w:rsidRPr="007C4FA3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>молчановского РАЙОНА Томской области</w:t>
      </w:r>
    </w:p>
    <w:p w:rsidR="000B4C89" w:rsidRPr="007C4FA3" w:rsidRDefault="000B4C89" w:rsidP="000B4C89">
      <w:pPr>
        <w:jc w:val="center"/>
        <w:rPr>
          <w:rFonts w:ascii="Arial" w:hAnsi="Arial" w:cs="Arial"/>
          <w:b/>
          <w:bCs/>
          <w:caps/>
        </w:rPr>
      </w:pPr>
    </w:p>
    <w:p w:rsidR="000B4C89" w:rsidRPr="007C4FA3" w:rsidRDefault="00BD164E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b/>
          <w:bCs/>
          <w:caps/>
        </w:rPr>
        <w:t>ПОСТАНОВЛЕНИЕ</w:t>
      </w:r>
    </w:p>
    <w:p w:rsidR="000B4C89" w:rsidRPr="007C4FA3" w:rsidRDefault="00F10FC1" w:rsidP="000B4C89">
      <w:pPr>
        <w:rPr>
          <w:rFonts w:ascii="Arial" w:hAnsi="Arial" w:cs="Arial"/>
        </w:rPr>
      </w:pPr>
      <w:r w:rsidRPr="00F10FC1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0B4C89" w:rsidRPr="007C4FA3" w:rsidRDefault="001C4229" w:rsidP="000B4C89">
      <w:pPr>
        <w:rPr>
          <w:rFonts w:ascii="Arial" w:hAnsi="Arial" w:cs="Arial"/>
          <w:color w:val="000000"/>
          <w:u w:val="single"/>
        </w:rPr>
      </w:pPr>
      <w:r w:rsidRPr="007C4FA3">
        <w:rPr>
          <w:rFonts w:ascii="Arial" w:hAnsi="Arial" w:cs="Arial"/>
          <w:color w:val="000000"/>
        </w:rPr>
        <w:t xml:space="preserve">          </w:t>
      </w:r>
      <w:r w:rsidR="000B4C89" w:rsidRPr="007C4FA3">
        <w:rPr>
          <w:rFonts w:ascii="Arial" w:hAnsi="Arial" w:cs="Arial"/>
          <w:color w:val="000000"/>
        </w:rPr>
        <w:t>«</w:t>
      </w:r>
      <w:r w:rsidR="00A80738">
        <w:rPr>
          <w:rFonts w:ascii="Arial" w:hAnsi="Arial" w:cs="Arial"/>
          <w:color w:val="000000"/>
        </w:rPr>
        <w:t>25</w:t>
      </w:r>
      <w:r w:rsidR="000B4C89" w:rsidRPr="007C4FA3">
        <w:rPr>
          <w:rFonts w:ascii="Arial" w:hAnsi="Arial" w:cs="Arial"/>
          <w:color w:val="000000"/>
        </w:rPr>
        <w:t>»</w:t>
      </w:r>
      <w:r w:rsidR="00476701">
        <w:rPr>
          <w:rFonts w:ascii="Arial" w:hAnsi="Arial" w:cs="Arial"/>
          <w:color w:val="000000"/>
        </w:rPr>
        <w:t xml:space="preserve"> </w:t>
      </w:r>
      <w:r w:rsidR="00A80738">
        <w:rPr>
          <w:rFonts w:ascii="Arial" w:hAnsi="Arial" w:cs="Arial"/>
          <w:color w:val="000000"/>
        </w:rPr>
        <w:t xml:space="preserve">февраля </w:t>
      </w:r>
      <w:r w:rsidR="00043DF8" w:rsidRPr="007C4FA3">
        <w:rPr>
          <w:rFonts w:ascii="Arial" w:hAnsi="Arial" w:cs="Arial"/>
          <w:color w:val="000000"/>
        </w:rPr>
        <w:t>20</w:t>
      </w:r>
      <w:r w:rsidR="002E1986" w:rsidRPr="007C4FA3">
        <w:rPr>
          <w:rFonts w:ascii="Arial" w:hAnsi="Arial" w:cs="Arial"/>
          <w:color w:val="000000"/>
        </w:rPr>
        <w:t>2</w:t>
      </w:r>
      <w:r w:rsidR="00242011">
        <w:rPr>
          <w:rFonts w:ascii="Arial" w:hAnsi="Arial" w:cs="Arial"/>
          <w:color w:val="000000"/>
        </w:rPr>
        <w:t>2</w:t>
      </w:r>
      <w:r w:rsidR="00C409F4" w:rsidRPr="007C4FA3">
        <w:rPr>
          <w:rFonts w:ascii="Arial" w:hAnsi="Arial" w:cs="Arial"/>
          <w:color w:val="000000"/>
        </w:rPr>
        <w:t xml:space="preserve"> г.</w:t>
      </w:r>
      <w:r w:rsidR="00A83D87" w:rsidRPr="007C4FA3">
        <w:rPr>
          <w:rFonts w:ascii="Arial" w:hAnsi="Arial" w:cs="Arial"/>
          <w:color w:val="000000"/>
        </w:rPr>
        <w:t xml:space="preserve"> </w:t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Pr="007C4FA3">
        <w:rPr>
          <w:rFonts w:ascii="Arial" w:hAnsi="Arial" w:cs="Arial"/>
          <w:color w:val="000000"/>
        </w:rPr>
        <w:t xml:space="preserve">                         </w:t>
      </w:r>
      <w:r w:rsidR="002E1986" w:rsidRPr="007C4FA3">
        <w:rPr>
          <w:rFonts w:ascii="Arial" w:hAnsi="Arial" w:cs="Arial"/>
          <w:color w:val="000000"/>
        </w:rPr>
        <w:t xml:space="preserve">     </w:t>
      </w:r>
      <w:r w:rsidRPr="007C4FA3">
        <w:rPr>
          <w:rFonts w:ascii="Arial" w:hAnsi="Arial" w:cs="Arial"/>
          <w:color w:val="000000"/>
        </w:rPr>
        <w:t xml:space="preserve">      </w:t>
      </w:r>
      <w:r w:rsidR="00C409F4" w:rsidRPr="007C4FA3">
        <w:rPr>
          <w:rFonts w:ascii="Arial" w:hAnsi="Arial" w:cs="Arial"/>
          <w:color w:val="000000"/>
        </w:rPr>
        <w:t xml:space="preserve">    </w:t>
      </w:r>
      <w:r w:rsidR="000B4C89" w:rsidRPr="007C4FA3">
        <w:rPr>
          <w:rFonts w:ascii="Arial" w:hAnsi="Arial" w:cs="Arial"/>
          <w:color w:val="000000"/>
        </w:rPr>
        <w:t>№</w:t>
      </w:r>
      <w:r w:rsidR="00A80738">
        <w:rPr>
          <w:rFonts w:ascii="Arial" w:hAnsi="Arial" w:cs="Arial"/>
          <w:color w:val="000000"/>
        </w:rPr>
        <w:t>40</w:t>
      </w:r>
      <w:r w:rsidR="00242011">
        <w:rPr>
          <w:rFonts w:ascii="Arial" w:hAnsi="Arial" w:cs="Arial"/>
          <w:color w:val="000000"/>
        </w:rPr>
        <w:t xml:space="preserve">   </w:t>
      </w:r>
    </w:p>
    <w:p w:rsidR="00C409F4" w:rsidRPr="007C4FA3" w:rsidRDefault="00C409F4" w:rsidP="000B4C89">
      <w:pPr>
        <w:rPr>
          <w:rFonts w:ascii="Arial" w:hAnsi="Arial" w:cs="Arial"/>
          <w:color w:val="000000"/>
        </w:rPr>
      </w:pPr>
    </w:p>
    <w:p w:rsidR="000B4C89" w:rsidRPr="007C4FA3" w:rsidRDefault="000B4C89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color w:val="000000"/>
        </w:rPr>
        <w:t>с. Могочино</w:t>
      </w:r>
    </w:p>
    <w:p w:rsidR="000B4C89" w:rsidRPr="007C4FA3" w:rsidRDefault="000B4C89" w:rsidP="000B4C89">
      <w:pPr>
        <w:rPr>
          <w:rFonts w:ascii="Arial" w:hAnsi="Arial" w:cs="Arial"/>
        </w:rPr>
      </w:pPr>
    </w:p>
    <w:p w:rsidR="000B4C89" w:rsidRPr="007C4FA3" w:rsidRDefault="000B4C89" w:rsidP="000B4C89">
      <w:pPr>
        <w:rPr>
          <w:rFonts w:ascii="Arial" w:hAnsi="Arial" w:cs="Arial"/>
        </w:rPr>
      </w:pP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 xml:space="preserve">Об утверждении формы проверочного листа, </w:t>
      </w:r>
    </w:p>
    <w:p w:rsidR="006A6279" w:rsidRDefault="00242011" w:rsidP="00242011">
      <w:pPr>
        <w:rPr>
          <w:sz w:val="28"/>
          <w:szCs w:val="28"/>
        </w:rPr>
      </w:pPr>
      <w:proofErr w:type="gramStart"/>
      <w:r w:rsidRPr="004B4F80">
        <w:rPr>
          <w:sz w:val="28"/>
          <w:szCs w:val="28"/>
        </w:rPr>
        <w:t>используемого</w:t>
      </w:r>
      <w:proofErr w:type="gramEnd"/>
      <w:r w:rsidRPr="004B4F80">
        <w:rPr>
          <w:sz w:val="28"/>
          <w:szCs w:val="28"/>
        </w:rPr>
        <w:t xml:space="preserve"> при осуществлении 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муниципального</w:t>
      </w:r>
      <w:r w:rsidR="006A6279">
        <w:rPr>
          <w:sz w:val="28"/>
          <w:szCs w:val="28"/>
        </w:rPr>
        <w:t xml:space="preserve"> земельного</w:t>
      </w:r>
      <w:r w:rsidRPr="004B4F80">
        <w:rPr>
          <w:sz w:val="28"/>
          <w:szCs w:val="28"/>
        </w:rPr>
        <w:t xml:space="preserve"> контроля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на территории муниципального образования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«Могочинское сельское поселение»</w:t>
      </w:r>
    </w:p>
    <w:p w:rsidR="00AF44AB" w:rsidRPr="004B4F80" w:rsidRDefault="00AF44AB" w:rsidP="00AF44AB">
      <w:pPr>
        <w:rPr>
          <w:sz w:val="28"/>
          <w:szCs w:val="28"/>
          <w:lang w:eastAsia="zh-CN"/>
        </w:rPr>
      </w:pPr>
    </w:p>
    <w:p w:rsidR="00C409F4" w:rsidRPr="004B4F80" w:rsidRDefault="00C409F4" w:rsidP="00AF44AB">
      <w:pPr>
        <w:rPr>
          <w:sz w:val="28"/>
          <w:szCs w:val="28"/>
          <w:lang w:eastAsia="zh-CN"/>
        </w:rPr>
      </w:pPr>
    </w:p>
    <w:p w:rsidR="00242011" w:rsidRPr="00242011" w:rsidRDefault="00242011" w:rsidP="00242011">
      <w:pPr>
        <w:ind w:firstLine="709"/>
        <w:jc w:val="both"/>
        <w:rPr>
          <w:color w:val="000000"/>
          <w:sz w:val="28"/>
          <w:szCs w:val="28"/>
        </w:rPr>
      </w:pPr>
      <w:r w:rsidRPr="00242011">
        <w:rPr>
          <w:color w:val="000000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242011">
        <w:rPr>
          <w:color w:val="000000"/>
          <w:sz w:val="28"/>
          <w:szCs w:val="28"/>
        </w:rPr>
        <w:t>внимание</w:t>
      </w:r>
      <w:proofErr w:type="gramEnd"/>
      <w:r w:rsidRPr="00242011">
        <w:rPr>
          <w:color w:val="000000"/>
          <w:sz w:val="28"/>
          <w:szCs w:val="28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42011" w:rsidRPr="004B4F80" w:rsidRDefault="00242011" w:rsidP="00BC57CB">
      <w:pPr>
        <w:shd w:val="clear" w:color="auto" w:fill="FFFFFF"/>
        <w:jc w:val="both"/>
        <w:rPr>
          <w:sz w:val="28"/>
          <w:szCs w:val="28"/>
        </w:rPr>
      </w:pPr>
    </w:p>
    <w:p w:rsidR="00BC57CB" w:rsidRPr="004B4F80" w:rsidRDefault="00BC57CB" w:rsidP="00BC57CB">
      <w:pPr>
        <w:shd w:val="clear" w:color="auto" w:fill="FFFFFF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ПОСТАНОВЛЯЮ:</w:t>
      </w:r>
    </w:p>
    <w:p w:rsidR="00BC57CB" w:rsidRPr="004B4F80" w:rsidRDefault="00BC57CB" w:rsidP="00FB1A8C">
      <w:pPr>
        <w:ind w:firstLine="284"/>
        <w:jc w:val="both"/>
        <w:rPr>
          <w:sz w:val="28"/>
          <w:szCs w:val="28"/>
        </w:rPr>
      </w:pPr>
    </w:p>
    <w:p w:rsidR="00242011" w:rsidRPr="004B4F80" w:rsidRDefault="00242011" w:rsidP="004B4F80">
      <w:pPr>
        <w:ind w:firstLine="426"/>
        <w:jc w:val="both"/>
        <w:rPr>
          <w:color w:val="000000"/>
          <w:sz w:val="28"/>
          <w:szCs w:val="28"/>
        </w:rPr>
      </w:pPr>
      <w:r w:rsidRPr="004B4F80">
        <w:rPr>
          <w:color w:val="000000"/>
          <w:sz w:val="28"/>
          <w:szCs w:val="28"/>
        </w:rPr>
        <w:t xml:space="preserve">1. Утвердить </w:t>
      </w:r>
      <w:bookmarkStart w:id="0" w:name="_Hlk82421551"/>
      <w:r w:rsidRPr="004B4F80">
        <w:rPr>
          <w:color w:val="000000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Pr="004B4F80">
        <w:rPr>
          <w:color w:val="000000"/>
          <w:sz w:val="28"/>
          <w:szCs w:val="28"/>
        </w:rPr>
        <w:t>муниципального</w:t>
      </w:r>
      <w:r w:rsidR="006A6279">
        <w:rPr>
          <w:color w:val="000000"/>
          <w:sz w:val="28"/>
          <w:szCs w:val="28"/>
        </w:rPr>
        <w:t xml:space="preserve"> земельного</w:t>
      </w:r>
      <w:r w:rsidRPr="004B4F80">
        <w:rPr>
          <w:color w:val="000000"/>
          <w:sz w:val="28"/>
          <w:szCs w:val="28"/>
        </w:rPr>
        <w:t xml:space="preserve"> контроля на территории муниципального образования «</w:t>
      </w:r>
      <w:r w:rsidR="004B4F80" w:rsidRPr="004B4F80">
        <w:rPr>
          <w:color w:val="000000"/>
          <w:sz w:val="28"/>
          <w:szCs w:val="28"/>
        </w:rPr>
        <w:t>Могочинское</w:t>
      </w:r>
      <w:r w:rsidRPr="004B4F80">
        <w:rPr>
          <w:color w:val="000000"/>
          <w:sz w:val="28"/>
          <w:szCs w:val="28"/>
        </w:rPr>
        <w:t xml:space="preserve"> сельское поселение», </w:t>
      </w:r>
      <w:r w:rsidRPr="004B4F80">
        <w:rPr>
          <w:sz w:val="28"/>
          <w:szCs w:val="28"/>
        </w:rPr>
        <w:t>согласно приложению 1 к настоящему постановлению.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sz w:val="28"/>
          <w:szCs w:val="28"/>
        </w:rPr>
        <w:t>2.</w:t>
      </w:r>
      <w:r w:rsidR="007E2DAA" w:rsidRPr="004B4F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7E2DAA" w:rsidRPr="004B4F80">
          <w:rPr>
            <w:rStyle w:val="ac"/>
            <w:rFonts w:ascii="Times New Roman" w:hAnsi="Times New Roman"/>
            <w:sz w:val="28"/>
            <w:szCs w:val="28"/>
          </w:rPr>
          <w:t>http://www.mogochino.ru/</w:t>
        </w:r>
      </w:hyperlink>
      <w:r w:rsidR="007E2DAA" w:rsidRPr="004B4F80">
        <w:rPr>
          <w:rFonts w:ascii="Times New Roman" w:hAnsi="Times New Roman"/>
          <w:sz w:val="28"/>
          <w:szCs w:val="28"/>
        </w:rPr>
        <w:t>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color w:val="000000"/>
          <w:sz w:val="28"/>
          <w:szCs w:val="28"/>
        </w:rPr>
        <w:t>3.</w:t>
      </w:r>
      <w:r w:rsidR="007E2DAA" w:rsidRPr="004B4F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12262" w:rsidRPr="004B4F8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2262" w:rsidRPr="004B4F8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312262" w:rsidRPr="004B4F80" w:rsidRDefault="00312262" w:rsidP="004B4F80">
      <w:pPr>
        <w:pStyle w:val="8"/>
        <w:numPr>
          <w:ilvl w:val="0"/>
          <w:numId w:val="13"/>
        </w:numPr>
        <w:shd w:val="clear" w:color="auto" w:fill="auto"/>
        <w:tabs>
          <w:tab w:val="left" w:pos="-142"/>
        </w:tabs>
        <w:spacing w:before="0" w:after="0" w:line="240" w:lineRule="auto"/>
        <w:ind w:hanging="578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Настоящее постановление вступает в силу с момента подписания.</w:t>
      </w:r>
    </w:p>
    <w:p w:rsidR="00FB1A8C" w:rsidRPr="004B4F80" w:rsidRDefault="00FB1A8C" w:rsidP="00FB1A8C">
      <w:pPr>
        <w:pStyle w:val="21"/>
        <w:rPr>
          <w:rFonts w:ascii="Arial" w:hAnsi="Arial" w:cs="Arial"/>
          <w:lang/>
        </w:rPr>
      </w:pPr>
    </w:p>
    <w:p w:rsidR="00312262" w:rsidRDefault="00312262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262" w:rsidRPr="007C4FA3" w:rsidRDefault="00312262" w:rsidP="00312262">
      <w:pPr>
        <w:jc w:val="both"/>
        <w:rPr>
          <w:rFonts w:ascii="Arial" w:hAnsi="Arial" w:cs="Arial"/>
        </w:rPr>
      </w:pPr>
      <w:bookmarkStart w:id="1" w:name="_Toc391807109"/>
      <w:r w:rsidRPr="007C4FA3">
        <w:rPr>
          <w:rFonts w:ascii="Arial" w:hAnsi="Arial" w:cs="Arial"/>
        </w:rPr>
        <w:t>Глава Могочинского сельского поселения</w:t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="00FB1A8C">
        <w:rPr>
          <w:rFonts w:ascii="Arial" w:hAnsi="Arial" w:cs="Arial"/>
        </w:rPr>
        <w:t xml:space="preserve">               </w:t>
      </w:r>
      <w:r w:rsidRPr="007C4FA3">
        <w:rPr>
          <w:rFonts w:ascii="Arial" w:hAnsi="Arial" w:cs="Arial"/>
        </w:rPr>
        <w:t>А. В. Детлукова</w:t>
      </w:r>
    </w:p>
    <w:p w:rsidR="007556C2" w:rsidRPr="001A4EB7" w:rsidRDefault="00312262" w:rsidP="007556C2">
      <w:pPr>
        <w:ind w:left="2836" w:firstLine="709"/>
        <w:jc w:val="right"/>
      </w:pPr>
      <w:r w:rsidRPr="007C4FA3">
        <w:rPr>
          <w:rFonts w:ascii="Arial" w:hAnsi="Arial" w:cs="Arial"/>
        </w:rPr>
        <w:br w:type="page"/>
      </w:r>
      <w:r w:rsidR="007556C2" w:rsidRPr="001A4EB7">
        <w:lastRenderedPageBreak/>
        <w:t>Приложение 1</w:t>
      </w:r>
    </w:p>
    <w:p w:rsidR="007556C2" w:rsidRPr="001A4EB7" w:rsidRDefault="007556C2" w:rsidP="007556C2">
      <w:pPr>
        <w:ind w:left="2836" w:firstLine="709"/>
        <w:jc w:val="right"/>
      </w:pPr>
      <w:r w:rsidRPr="001A4EB7">
        <w:t xml:space="preserve">к </w:t>
      </w:r>
      <w:r w:rsidR="005B707F">
        <w:t>постановлению</w:t>
      </w:r>
      <w:r w:rsidRPr="001A4EB7">
        <w:t xml:space="preserve"> Администрации</w:t>
      </w:r>
    </w:p>
    <w:p w:rsidR="007556C2" w:rsidRPr="001A4EB7" w:rsidRDefault="007556C2" w:rsidP="007556C2">
      <w:pPr>
        <w:ind w:left="2836" w:firstLine="709"/>
        <w:jc w:val="right"/>
      </w:pPr>
      <w:r w:rsidRPr="001A4EB7">
        <w:t>Могочинского сельского поселения</w:t>
      </w:r>
    </w:p>
    <w:p w:rsidR="007556C2" w:rsidRPr="001A4EB7" w:rsidRDefault="007556C2" w:rsidP="007556C2">
      <w:pPr>
        <w:autoSpaceDE w:val="0"/>
        <w:ind w:firstLine="540"/>
        <w:jc w:val="right"/>
      </w:pPr>
      <w:r w:rsidRPr="001A4EB7">
        <w:t>от</w:t>
      </w:r>
      <w:r w:rsidR="00027C7D" w:rsidRPr="001A4EB7">
        <w:t xml:space="preserve"> </w:t>
      </w:r>
      <w:r w:rsidR="00A80738" w:rsidRPr="00A80738">
        <w:t>«25» февраля.</w:t>
      </w:r>
      <w:r w:rsidR="002E1986" w:rsidRPr="001A4EB7">
        <w:t>202</w:t>
      </w:r>
      <w:r w:rsidR="00027C7D" w:rsidRPr="001A4EB7">
        <w:t>2</w:t>
      </w:r>
      <w:r w:rsidR="002E1986" w:rsidRPr="001A4EB7">
        <w:t xml:space="preserve"> г</w:t>
      </w:r>
      <w:r w:rsidRPr="001A4EB7">
        <w:t xml:space="preserve"> №</w:t>
      </w:r>
      <w:r w:rsidR="002E1986" w:rsidRPr="001A4EB7">
        <w:t xml:space="preserve"> </w:t>
      </w:r>
      <w:r w:rsidR="00A80738">
        <w:t>40</w:t>
      </w:r>
    </w:p>
    <w:p w:rsidR="00AF44AB" w:rsidRPr="001A4EB7" w:rsidRDefault="00AF44AB" w:rsidP="007556C2">
      <w:pPr>
        <w:ind w:left="5670"/>
        <w:rPr>
          <w:rFonts w:eastAsia="SimSun"/>
          <w:lang w:eastAsia="zh-CN"/>
        </w:rPr>
      </w:pPr>
    </w:p>
    <w:p w:rsidR="001C4229" w:rsidRPr="007C4FA3" w:rsidRDefault="001C4229" w:rsidP="007556C2">
      <w:pPr>
        <w:ind w:left="5670"/>
        <w:rPr>
          <w:rFonts w:ascii="Arial" w:eastAsia="SimSun" w:hAnsi="Arial" w:cs="Arial"/>
          <w:lang w:eastAsia="zh-CN"/>
        </w:rPr>
      </w:pPr>
    </w:p>
    <w:bookmarkEnd w:id="1"/>
    <w:p w:rsidR="00027C7D" w:rsidRPr="00027C7D" w:rsidRDefault="00027C7D" w:rsidP="00027C7D">
      <w:pPr>
        <w:jc w:val="center"/>
      </w:pPr>
      <w:r w:rsidRPr="00027C7D">
        <w:t>Проверочный лист, используемый при осуществлении муниципального</w:t>
      </w:r>
      <w:r w:rsidR="006A6279">
        <w:t xml:space="preserve"> земельного</w:t>
      </w:r>
      <w:r w:rsidRPr="00027C7D">
        <w:t xml:space="preserve"> контроля на территории муниципального образования «</w:t>
      </w:r>
      <w:r w:rsidR="001A4EB7">
        <w:t xml:space="preserve">Могочинское </w:t>
      </w:r>
      <w:r w:rsidRPr="00027C7D">
        <w:t>сельское поселение» (далее также – проверочный лист)</w:t>
      </w:r>
    </w:p>
    <w:p w:rsidR="00027C7D" w:rsidRPr="00027C7D" w:rsidRDefault="00027C7D" w:rsidP="00027C7D"/>
    <w:p w:rsidR="00027C7D" w:rsidRPr="00027C7D" w:rsidRDefault="00027C7D" w:rsidP="00027C7D">
      <w:pPr>
        <w:widowControl w:val="0"/>
        <w:autoSpaceDE w:val="0"/>
        <w:autoSpaceDN w:val="0"/>
        <w:adjustRightInd w:val="0"/>
        <w:jc w:val="right"/>
        <w:textAlignment w:val="baseline"/>
      </w:pPr>
      <w:r w:rsidRPr="00027C7D">
        <w:t xml:space="preserve">                                                                                              «____» ___________20 ___ г.</w:t>
      </w:r>
    </w:p>
    <w:p w:rsidR="00027C7D" w:rsidRPr="00027C7D" w:rsidRDefault="00027C7D" w:rsidP="00027C7D">
      <w:r w:rsidRPr="00027C7D">
        <w:t xml:space="preserve">                                                                              Дата заполнения проверочного листа</w:t>
      </w:r>
    </w:p>
    <w:p w:rsidR="00027C7D" w:rsidRPr="00027C7D" w:rsidRDefault="00027C7D" w:rsidP="00027C7D"/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1. Вид    контроля,    включенный    в    единый    реестр     видов    контроля: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3. Вид контрольного мероприятия: 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4. Объект муниципального контроля, в отношении которого проводится контрольное мероприятие: 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5. Фамилия, имя и отчество (при наличии) гражданина или индивидуального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6. Место (места) проведения контрольного мероприятия с заполнением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проверочного листа: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8. Учётный номер контрольного мероприятия: 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20"/>
        <w:tblpPr w:leftFromText="180" w:rightFromText="180" w:vertAnchor="text" w:horzAnchor="margin" w:tblpX="-318" w:tblpY="149"/>
        <w:tblW w:w="10207" w:type="dxa"/>
        <w:tblLayout w:type="fixed"/>
        <w:tblLook w:val="04A0"/>
      </w:tblPr>
      <w:tblGrid>
        <w:gridCol w:w="675"/>
        <w:gridCol w:w="3017"/>
        <w:gridCol w:w="2410"/>
        <w:gridCol w:w="850"/>
        <w:gridCol w:w="851"/>
        <w:gridCol w:w="1134"/>
        <w:gridCol w:w="1270"/>
      </w:tblGrid>
      <w:tr w:rsidR="006A6279" w:rsidRPr="006A6279" w:rsidTr="00CD62D9">
        <w:trPr>
          <w:trHeight w:val="1975"/>
        </w:trPr>
        <w:tc>
          <w:tcPr>
            <w:tcW w:w="675" w:type="dxa"/>
            <w:vMerge w:val="restart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№ </w:t>
            </w:r>
            <w:proofErr w:type="gramStart"/>
            <w:r w:rsidRPr="006A6279">
              <w:rPr>
                <w:rFonts w:ascii="Times New Roman" w:hAnsi="Times New Roman"/>
              </w:rPr>
              <w:t>п</w:t>
            </w:r>
            <w:proofErr w:type="gramEnd"/>
            <w:r w:rsidRPr="006A6279">
              <w:rPr>
                <w:rFonts w:ascii="Times New Roman" w:hAnsi="Times New Roman"/>
              </w:rPr>
              <w:t>/п</w:t>
            </w:r>
          </w:p>
        </w:tc>
        <w:tc>
          <w:tcPr>
            <w:tcW w:w="3017" w:type="dxa"/>
            <w:vMerge w:val="restart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 w:rsidRPr="006A6279">
              <w:rPr>
                <w:rFonts w:ascii="Times New Roman" w:hAnsi="Times New Roman"/>
              </w:rPr>
              <w:t>Ответы на контрольные вопросы</w:t>
            </w:r>
          </w:p>
        </w:tc>
        <w:tc>
          <w:tcPr>
            <w:tcW w:w="1270" w:type="dxa"/>
            <w:vMerge w:val="restart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A6279" w:rsidRPr="006A6279" w:rsidTr="00CD62D9">
        <w:tc>
          <w:tcPr>
            <w:tcW w:w="675" w:type="dxa"/>
            <w:vMerge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7" w:type="dxa"/>
            <w:vMerge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270" w:type="dxa"/>
            <w:vMerge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  <w:tr w:rsidR="006A6279" w:rsidRPr="006A6279" w:rsidTr="00CD62D9">
        <w:tc>
          <w:tcPr>
            <w:tcW w:w="675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1</w:t>
            </w:r>
          </w:p>
        </w:tc>
        <w:tc>
          <w:tcPr>
            <w:tcW w:w="3017" w:type="dxa"/>
          </w:tcPr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права)?</w:t>
            </w:r>
          </w:p>
        </w:tc>
        <w:tc>
          <w:tcPr>
            <w:tcW w:w="2410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Подпункт 2 пункта 1 статьи 60, пункт 2 статьи 72, пункт 2 статьи 76 Земельного кодекса Российской Федерации от 25.10.2001 № 136-ФЗ, статья 7.1  Кодекса Российской Федерации об административных правонарушениях от 30.12.2001 № 195-ФЗ</w:t>
            </w:r>
          </w:p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  <w:tr w:rsidR="006A6279" w:rsidRPr="006A6279" w:rsidTr="00CD62D9">
        <w:tc>
          <w:tcPr>
            <w:tcW w:w="675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2</w:t>
            </w:r>
          </w:p>
        </w:tc>
        <w:tc>
          <w:tcPr>
            <w:tcW w:w="3017" w:type="dxa"/>
          </w:tcPr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Используется ли земля, земельный участок или часть земельного участка, </w:t>
            </w:r>
          </w:p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на </w:t>
            </w:r>
            <w:proofErr w:type="gramStart"/>
            <w:r w:rsidRPr="006A6279">
              <w:rPr>
                <w:rFonts w:ascii="Times New Roman" w:hAnsi="Times New Roman"/>
              </w:rPr>
              <w:t>которую</w:t>
            </w:r>
            <w:proofErr w:type="gramEnd"/>
            <w:r w:rsidRPr="006A6279">
              <w:rPr>
                <w:rFonts w:ascii="Times New Roman" w:hAnsi="Times New Roman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</w:tc>
        <w:tc>
          <w:tcPr>
            <w:tcW w:w="2410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Пункт 1 статьи 40, пункт 2 статьи 72 Земельного кодекса Российской Федерации от 25.10.2001 № 136-ФЗ, часть 1 статьи 8.8 Кодекса Российской Федерации об административных правонарушениях от 30.12.2001 № 195-ФЗ</w:t>
            </w:r>
          </w:p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  <w:tr w:rsidR="006A6279" w:rsidRPr="006A6279" w:rsidTr="00CD62D9">
        <w:tc>
          <w:tcPr>
            <w:tcW w:w="675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3</w:t>
            </w:r>
          </w:p>
        </w:tc>
        <w:tc>
          <w:tcPr>
            <w:tcW w:w="3017" w:type="dxa"/>
          </w:tcPr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Используется ли</w:t>
            </w:r>
          </w:p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на </w:t>
            </w:r>
            <w:proofErr w:type="gramStart"/>
            <w:r w:rsidRPr="006A6279">
              <w:rPr>
                <w:rFonts w:ascii="Times New Roman" w:hAnsi="Times New Roman"/>
              </w:rPr>
              <w:t>которую</w:t>
            </w:r>
            <w:proofErr w:type="gramEnd"/>
            <w:r w:rsidRPr="006A6279">
              <w:rPr>
                <w:rFonts w:ascii="Times New Roman" w:hAnsi="Times New Roman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установлен федеральным </w:t>
            </w:r>
            <w:r w:rsidRPr="006A6279">
              <w:rPr>
                <w:rFonts w:ascii="Times New Roman" w:hAnsi="Times New Roman"/>
              </w:rPr>
              <w:lastRenderedPageBreak/>
              <w:t xml:space="preserve">законом)? </w:t>
            </w:r>
          </w:p>
        </w:tc>
        <w:tc>
          <w:tcPr>
            <w:tcW w:w="2410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lastRenderedPageBreak/>
              <w:t xml:space="preserve">Абзац второй статьи 42, абзац шестой подпункта 1 пункта 2 статьи 45, пункт 2 статьи 72 Земельного кодекса Российской Федерации от 25.10.2001 № 136-ФЗ, статья 284 Части первой Гражданского кодекса Российской Федерации от 30.11.1994 № 51-ФЗ, часть 3 статьи 8.8  Кодекса Российской Федерации об административных </w:t>
            </w:r>
            <w:r w:rsidRPr="006A6279">
              <w:rPr>
                <w:rFonts w:ascii="Times New Roman" w:hAnsi="Times New Roman"/>
              </w:rPr>
              <w:lastRenderedPageBreak/>
              <w:t>правонарушениях от 30.12.2001 № 195-ФЗ</w:t>
            </w: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  <w:tr w:rsidR="006A6279" w:rsidRPr="006A6279" w:rsidTr="00CD62D9">
        <w:tc>
          <w:tcPr>
            <w:tcW w:w="675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17" w:type="dxa"/>
          </w:tcPr>
          <w:p w:rsidR="006A6279" w:rsidRPr="006A6279" w:rsidRDefault="006A6279" w:rsidP="006A6279">
            <w:pPr>
              <w:suppressAutoHyphens/>
              <w:autoSpaceDE w:val="0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Исполнены ли обязанности по приведению земли,</w:t>
            </w:r>
          </w:p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6A6279" w:rsidRPr="006A6279" w:rsidRDefault="006A6279" w:rsidP="006A6279">
            <w:pPr>
              <w:suppressAutoHyphens/>
              <w:autoSpaceDE w:val="0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 xml:space="preserve">в состояние, пригодное для использования по целевому назначению? </w:t>
            </w:r>
          </w:p>
          <w:p w:rsidR="006A6279" w:rsidRPr="006A6279" w:rsidRDefault="006A6279" w:rsidP="006A6279">
            <w:pPr>
              <w:suppressAutoHyphens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 от 25.10.2001 № 136-ФЗ, часть 4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  <w:tr w:rsidR="006A6279" w:rsidRPr="006A6279" w:rsidTr="00CD62D9">
        <w:tc>
          <w:tcPr>
            <w:tcW w:w="675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5</w:t>
            </w:r>
          </w:p>
        </w:tc>
        <w:tc>
          <w:tcPr>
            <w:tcW w:w="3017" w:type="dxa"/>
          </w:tcPr>
          <w:p w:rsidR="006A6279" w:rsidRPr="006A6279" w:rsidRDefault="006A6279" w:rsidP="006A6279">
            <w:pPr>
              <w:suppressAutoHyphens/>
              <w:autoSpaceDE w:val="0"/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6A6279" w:rsidRPr="006A6279" w:rsidRDefault="006A6279" w:rsidP="006A62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  <w:r w:rsidRPr="006A6279">
              <w:rPr>
                <w:rFonts w:ascii="Times New Roman" w:hAnsi="Times New Roman"/>
              </w:rPr>
              <w:t>Пункт 2 статьи 72 Земельного кодекса Российской Федерации от 25.10.2001 № 136-ФЗ, часть 1 статьи 19.5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6279" w:rsidRPr="006A6279" w:rsidRDefault="006A6279" w:rsidP="006A62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279" w:rsidRPr="006A6279" w:rsidRDefault="006A6279" w:rsidP="006A62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027C7D" w:rsidRPr="00027C7D" w:rsidTr="00DD095F">
        <w:tc>
          <w:tcPr>
            <w:tcW w:w="2881" w:type="dxa"/>
            <w:hideMark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027C7D" w:rsidRPr="00027C7D" w:rsidRDefault="00027C7D" w:rsidP="00027C7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027C7D" w:rsidRPr="00027C7D" w:rsidTr="00DD095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bookmarkStart w:id="3" w:name="_Hlk78455926"/>
          </w:p>
          <w:p w:rsidR="00027C7D" w:rsidRPr="00027C7D" w:rsidRDefault="00027C7D" w:rsidP="00027C7D">
            <w:pPr>
              <w:jc w:val="center"/>
            </w:pPr>
            <w:r w:rsidRPr="00027C7D"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r w:rsidRPr="00027C7D">
              <w:t>(подпись)</w:t>
            </w:r>
          </w:p>
        </w:tc>
      </w:tr>
      <w:bookmarkEnd w:id="3"/>
    </w:tbl>
    <w:p w:rsidR="00027C7D" w:rsidRPr="00027C7D" w:rsidRDefault="00027C7D" w:rsidP="00027C7D"/>
    <w:p w:rsidR="00AF44AB" w:rsidRPr="007C4FA3" w:rsidRDefault="00AF44AB" w:rsidP="00027C7D">
      <w:pPr>
        <w:jc w:val="center"/>
        <w:rPr>
          <w:rFonts w:ascii="Arial" w:hAnsi="Arial" w:cs="Arial"/>
        </w:rPr>
      </w:pPr>
    </w:p>
    <w:sectPr w:rsidR="00AF44AB" w:rsidRPr="007C4FA3" w:rsidSect="001C42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96"/>
    <w:multiLevelType w:val="hybridMultilevel"/>
    <w:tmpl w:val="D06068C6"/>
    <w:lvl w:ilvl="0" w:tplc="CB58A3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317CEF"/>
    <w:multiLevelType w:val="multilevel"/>
    <w:tmpl w:val="662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4AD"/>
    <w:multiLevelType w:val="hybridMultilevel"/>
    <w:tmpl w:val="67521A9A"/>
    <w:lvl w:ilvl="0" w:tplc="0F407BC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490D28"/>
    <w:multiLevelType w:val="hybridMultilevel"/>
    <w:tmpl w:val="06401306"/>
    <w:lvl w:ilvl="0" w:tplc="D3C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5311"/>
    <w:multiLevelType w:val="hybridMultilevel"/>
    <w:tmpl w:val="2F402366"/>
    <w:lvl w:ilvl="0" w:tplc="F252D9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056F57"/>
    <w:multiLevelType w:val="hybridMultilevel"/>
    <w:tmpl w:val="AB7402E0"/>
    <w:lvl w:ilvl="0" w:tplc="1FBE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A5341"/>
    <w:multiLevelType w:val="hybridMultilevel"/>
    <w:tmpl w:val="29F4EC6A"/>
    <w:lvl w:ilvl="0" w:tplc="B1382D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1365E"/>
    <w:multiLevelType w:val="hybridMultilevel"/>
    <w:tmpl w:val="7F428D6A"/>
    <w:lvl w:ilvl="0" w:tplc="774E52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A0261E"/>
    <w:multiLevelType w:val="hybridMultilevel"/>
    <w:tmpl w:val="8BE2CDA6"/>
    <w:lvl w:ilvl="0" w:tplc="82D80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451B94"/>
    <w:multiLevelType w:val="hybridMultilevel"/>
    <w:tmpl w:val="ED1270CA"/>
    <w:lvl w:ilvl="0" w:tplc="96360F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1A50534"/>
    <w:multiLevelType w:val="hybridMultilevel"/>
    <w:tmpl w:val="BD2265A0"/>
    <w:lvl w:ilvl="0" w:tplc="65E2F8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5399"/>
    <w:rsid w:val="00027C7D"/>
    <w:rsid w:val="00043DF8"/>
    <w:rsid w:val="00075834"/>
    <w:rsid w:val="000B4C89"/>
    <w:rsid w:val="001021EF"/>
    <w:rsid w:val="0014095D"/>
    <w:rsid w:val="001646A5"/>
    <w:rsid w:val="00171429"/>
    <w:rsid w:val="0018176D"/>
    <w:rsid w:val="001A4EB7"/>
    <w:rsid w:val="001B6B35"/>
    <w:rsid w:val="001C4229"/>
    <w:rsid w:val="001C6158"/>
    <w:rsid w:val="00242011"/>
    <w:rsid w:val="002D00DE"/>
    <w:rsid w:val="002E1986"/>
    <w:rsid w:val="00312262"/>
    <w:rsid w:val="003800F4"/>
    <w:rsid w:val="003B32AF"/>
    <w:rsid w:val="003B5399"/>
    <w:rsid w:val="00476701"/>
    <w:rsid w:val="00492775"/>
    <w:rsid w:val="004B4F80"/>
    <w:rsid w:val="004C79C5"/>
    <w:rsid w:val="00535710"/>
    <w:rsid w:val="005B707F"/>
    <w:rsid w:val="005C58BE"/>
    <w:rsid w:val="005E760C"/>
    <w:rsid w:val="006164F1"/>
    <w:rsid w:val="006A6279"/>
    <w:rsid w:val="0070616B"/>
    <w:rsid w:val="007556C2"/>
    <w:rsid w:val="0077720E"/>
    <w:rsid w:val="007B35DB"/>
    <w:rsid w:val="007C4FA3"/>
    <w:rsid w:val="007E2DAA"/>
    <w:rsid w:val="00914799"/>
    <w:rsid w:val="009B7795"/>
    <w:rsid w:val="00A32DD9"/>
    <w:rsid w:val="00A80738"/>
    <w:rsid w:val="00A83D87"/>
    <w:rsid w:val="00AF44AB"/>
    <w:rsid w:val="00B96016"/>
    <w:rsid w:val="00BC57CB"/>
    <w:rsid w:val="00BD164E"/>
    <w:rsid w:val="00BD6CF3"/>
    <w:rsid w:val="00BE313F"/>
    <w:rsid w:val="00C409F4"/>
    <w:rsid w:val="00C4424E"/>
    <w:rsid w:val="00D95B73"/>
    <w:rsid w:val="00DD6DB3"/>
    <w:rsid w:val="00DE5FDF"/>
    <w:rsid w:val="00E64E6A"/>
    <w:rsid w:val="00E90E54"/>
    <w:rsid w:val="00EA24FC"/>
    <w:rsid w:val="00F030E3"/>
    <w:rsid w:val="00F10FC1"/>
    <w:rsid w:val="00F43B3C"/>
    <w:rsid w:val="00F67736"/>
    <w:rsid w:val="00FB1A8C"/>
    <w:rsid w:val="00F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39"/>
    <w:rsid w:val="006A6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 w:val="x-none" w:eastAsia="x-none"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uiPriority w:val="39"/>
    <w:rsid w:val="006A6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5E1B-91AB-4560-B340-5E30F256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8439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Buh3</dc:creator>
  <cp:lastModifiedBy>Дорофеева</cp:lastModifiedBy>
  <cp:revision>2</cp:revision>
  <cp:lastPrinted>2017-11-08T05:28:00Z</cp:lastPrinted>
  <dcterms:created xsi:type="dcterms:W3CDTF">2022-02-25T09:26:00Z</dcterms:created>
  <dcterms:modified xsi:type="dcterms:W3CDTF">2022-02-25T09:26:00Z</dcterms:modified>
</cp:coreProperties>
</file>