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A" w:rsidRPr="00FA2F0B" w:rsidRDefault="00E226BA" w:rsidP="00E226BA">
      <w:pPr>
        <w:jc w:val="center"/>
        <w:rPr>
          <w:rFonts w:ascii="Arial" w:hAnsi="Arial" w:cs="Arial"/>
          <w:b/>
        </w:rPr>
      </w:pPr>
      <w:r w:rsidRPr="00FA2F0B">
        <w:rPr>
          <w:rFonts w:ascii="Arial" w:hAnsi="Arial" w:cs="Arial"/>
          <w:b/>
        </w:rPr>
        <w:t>СОВЕТ МОГОЧИНСКОГО СЕЛЬСКОГО ПОСЕЛЕНИЯ</w:t>
      </w:r>
    </w:p>
    <w:p w:rsidR="00E226BA" w:rsidRPr="00FA2F0B" w:rsidRDefault="00E226BA" w:rsidP="00E226BA">
      <w:pPr>
        <w:jc w:val="center"/>
        <w:rPr>
          <w:rFonts w:ascii="Arial" w:hAnsi="Arial" w:cs="Arial"/>
          <w:b/>
        </w:rPr>
      </w:pPr>
      <w:r w:rsidRPr="00FA2F0B">
        <w:rPr>
          <w:rFonts w:ascii="Arial" w:hAnsi="Arial" w:cs="Arial"/>
          <w:b/>
        </w:rPr>
        <w:t>МОЛЧАНОВСКИЙ РАЙОН, ТОМСКАЯ ОБЛАСТЬ</w:t>
      </w:r>
    </w:p>
    <w:p w:rsidR="00E226BA" w:rsidRPr="00FA2F0B" w:rsidRDefault="00E226BA" w:rsidP="00E226BA">
      <w:pPr>
        <w:jc w:val="center"/>
        <w:rPr>
          <w:rFonts w:ascii="Arial" w:hAnsi="Arial" w:cs="Arial"/>
          <w:b/>
        </w:rPr>
      </w:pPr>
    </w:p>
    <w:p w:rsidR="00E226BA" w:rsidRPr="00FA2F0B" w:rsidRDefault="00FA2F0B" w:rsidP="00E226BA">
      <w:pPr>
        <w:jc w:val="center"/>
        <w:rPr>
          <w:rFonts w:ascii="Arial" w:hAnsi="Arial" w:cs="Arial"/>
          <w:b/>
        </w:rPr>
      </w:pPr>
      <w:r w:rsidRPr="00FA2F0B">
        <w:rPr>
          <w:rFonts w:ascii="Arial" w:hAnsi="Arial" w:cs="Arial"/>
          <w:b/>
        </w:rPr>
        <w:t>РЕШЕНИЕ</w:t>
      </w:r>
    </w:p>
    <w:p w:rsidR="00E226BA" w:rsidRPr="00FA2F0B" w:rsidRDefault="00896863" w:rsidP="00E226BA">
      <w:pPr>
        <w:jc w:val="center"/>
        <w:rPr>
          <w:rFonts w:ascii="Arial" w:hAnsi="Arial" w:cs="Arial"/>
        </w:rPr>
      </w:pPr>
      <w:r w:rsidRPr="00FA2F0B">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931473" w:rsidRPr="00FA2F0B" w:rsidRDefault="00FA2F0B" w:rsidP="00931473">
      <w:pPr>
        <w:rPr>
          <w:rFonts w:ascii="Arial" w:hAnsi="Arial" w:cs="Arial"/>
        </w:rPr>
      </w:pPr>
      <w:r w:rsidRPr="00FA2F0B">
        <w:rPr>
          <w:rFonts w:ascii="Arial" w:hAnsi="Arial" w:cs="Arial"/>
        </w:rPr>
        <w:t>от «23» сентября 2021г.</w:t>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r>
      <w:r w:rsidRPr="00FA2F0B">
        <w:rPr>
          <w:rFonts w:ascii="Arial" w:hAnsi="Arial" w:cs="Arial"/>
        </w:rPr>
        <w:tab/>
        <w:t>№127</w:t>
      </w:r>
    </w:p>
    <w:p w:rsidR="00397AF9" w:rsidRPr="00FA2F0B" w:rsidRDefault="00931473" w:rsidP="00295920">
      <w:pPr>
        <w:tabs>
          <w:tab w:val="left" w:pos="3840"/>
        </w:tabs>
        <w:rPr>
          <w:rFonts w:ascii="Arial" w:hAnsi="Arial" w:cs="Arial"/>
        </w:rPr>
      </w:pPr>
      <w:r w:rsidRPr="00FA2F0B">
        <w:rPr>
          <w:rFonts w:ascii="Arial" w:hAnsi="Arial" w:cs="Arial"/>
          <w:b/>
        </w:rPr>
        <w:tab/>
      </w:r>
      <w:r w:rsidRPr="00FA2F0B">
        <w:rPr>
          <w:rFonts w:ascii="Arial" w:hAnsi="Arial" w:cs="Arial"/>
        </w:rPr>
        <w:t xml:space="preserve">   </w:t>
      </w:r>
      <w:proofErr w:type="spellStart"/>
      <w:r w:rsidRPr="00FA2F0B">
        <w:rPr>
          <w:rFonts w:ascii="Arial" w:hAnsi="Arial" w:cs="Arial"/>
        </w:rPr>
        <w:t>с</w:t>
      </w:r>
      <w:proofErr w:type="gramStart"/>
      <w:r w:rsidRPr="00FA2F0B">
        <w:rPr>
          <w:rFonts w:ascii="Arial" w:hAnsi="Arial" w:cs="Arial"/>
        </w:rPr>
        <w:t>.</w:t>
      </w:r>
      <w:r w:rsidR="00E226BA" w:rsidRPr="00FA2F0B">
        <w:rPr>
          <w:rFonts w:ascii="Arial" w:hAnsi="Arial" w:cs="Arial"/>
        </w:rPr>
        <w:t>М</w:t>
      </w:r>
      <w:proofErr w:type="gramEnd"/>
      <w:r w:rsidR="00E226BA" w:rsidRPr="00FA2F0B">
        <w:rPr>
          <w:rFonts w:ascii="Arial" w:hAnsi="Arial" w:cs="Arial"/>
        </w:rPr>
        <w:t>огочино</w:t>
      </w:r>
      <w:proofErr w:type="spellEnd"/>
      <w:r w:rsidRPr="00FA2F0B">
        <w:rPr>
          <w:rFonts w:ascii="Arial" w:hAnsi="Arial" w:cs="Arial"/>
        </w:rPr>
        <w:t xml:space="preserve">             </w:t>
      </w:r>
    </w:p>
    <w:p w:rsidR="00931473" w:rsidRPr="00FA2F0B" w:rsidRDefault="00931473" w:rsidP="00295920">
      <w:pPr>
        <w:tabs>
          <w:tab w:val="left" w:pos="3840"/>
        </w:tabs>
        <w:rPr>
          <w:rFonts w:ascii="Arial" w:hAnsi="Arial" w:cs="Arial"/>
        </w:rPr>
      </w:pPr>
      <w:r w:rsidRPr="00FA2F0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397AF9" w:rsidRPr="00FA2F0B" w:rsidTr="00E61C8C">
        <w:trPr>
          <w:trHeight w:val="732"/>
        </w:trPr>
        <w:tc>
          <w:tcPr>
            <w:tcW w:w="4597" w:type="dxa"/>
            <w:tcBorders>
              <w:top w:val="nil"/>
              <w:left w:val="nil"/>
              <w:bottom w:val="nil"/>
              <w:right w:val="nil"/>
            </w:tcBorders>
          </w:tcPr>
          <w:p w:rsidR="00397AF9" w:rsidRPr="00FA2F0B" w:rsidRDefault="00397AF9" w:rsidP="00E61C8C">
            <w:pPr>
              <w:pStyle w:val="headertext"/>
              <w:spacing w:before="0" w:beforeAutospacing="0" w:after="0" w:afterAutospacing="0"/>
              <w:ind w:firstLine="482"/>
              <w:jc w:val="both"/>
              <w:textAlignment w:val="baseline"/>
              <w:rPr>
                <w:rFonts w:ascii="Arial" w:hAnsi="Arial" w:cs="Arial"/>
                <w:bCs/>
              </w:rPr>
            </w:pPr>
            <w:r w:rsidRPr="00FA2F0B">
              <w:rPr>
                <w:rFonts w:ascii="Arial" w:hAnsi="Arial" w:cs="Arial"/>
                <w:bCs/>
              </w:rPr>
              <w:t>Об утверждении </w:t>
            </w:r>
            <w:hyperlink r:id="rId9" w:anchor="65C0IR" w:history="1">
              <w:r w:rsidRPr="00FA2F0B">
                <w:rPr>
                  <w:rStyle w:val="af5"/>
                  <w:rFonts w:ascii="Arial" w:hAnsi="Arial" w:cs="Arial"/>
                  <w:bCs/>
                  <w:color w:val="auto"/>
                  <w:u w:val="none"/>
                </w:rPr>
                <w:t xml:space="preserve">Положения об осуществлении муниципального </w:t>
              </w:r>
              <w:proofErr w:type="gramStart"/>
              <w:r w:rsidRPr="00FA2F0B">
                <w:rPr>
                  <w:rStyle w:val="af5"/>
                  <w:rFonts w:ascii="Arial" w:hAnsi="Arial" w:cs="Arial"/>
                  <w:bCs/>
                  <w:color w:val="auto"/>
                  <w:u w:val="none"/>
                </w:rPr>
                <w:t>контроля за</w:t>
              </w:r>
              <w:proofErr w:type="gramEnd"/>
              <w:r w:rsidRPr="00FA2F0B">
                <w:rPr>
                  <w:rStyle w:val="af5"/>
                  <w:rFonts w:ascii="Arial" w:hAnsi="Arial" w:cs="Arial"/>
                  <w:bCs/>
                  <w:color w:val="auto"/>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FA2F0B">
              <w:rPr>
                <w:rFonts w:ascii="Arial" w:hAnsi="Arial" w:cs="Arial"/>
                <w:bCs/>
              </w:rPr>
              <w:t xml:space="preserve"> образования «Могочинское сельское поселение»</w:t>
            </w:r>
          </w:p>
          <w:p w:rsidR="00397AF9" w:rsidRPr="00FA2F0B" w:rsidRDefault="00397AF9" w:rsidP="00E61C8C">
            <w:pPr>
              <w:rPr>
                <w:rFonts w:ascii="Arial" w:hAnsi="Arial" w:cs="Arial"/>
              </w:rPr>
            </w:pPr>
          </w:p>
        </w:tc>
      </w:tr>
    </w:tbl>
    <w:p w:rsidR="00397AF9" w:rsidRPr="00FA2F0B" w:rsidRDefault="00397AF9" w:rsidP="00397AF9">
      <w:pPr>
        <w:pStyle w:val="formattext"/>
        <w:spacing w:before="0" w:beforeAutospacing="0" w:after="0" w:afterAutospacing="0"/>
        <w:jc w:val="both"/>
        <w:textAlignment w:val="baseline"/>
        <w:rPr>
          <w:rFonts w:ascii="Arial" w:hAnsi="Arial" w:cs="Arial"/>
        </w:rPr>
      </w:pPr>
      <w:r w:rsidRPr="00FA2F0B">
        <w:rPr>
          <w:rFonts w:ascii="Arial" w:hAnsi="Arial" w:cs="Arial"/>
        </w:rPr>
        <w:br/>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Руководствуясь </w:t>
      </w:r>
      <w:r w:rsidRPr="00FA2F0B">
        <w:rPr>
          <w:rFonts w:ascii="Arial" w:hAnsi="Arial" w:cs="Arial"/>
          <w:color w:val="000000"/>
        </w:rPr>
        <w:t>Федеральным законом от 6 октября 2003 года № 131-ФЗ «Об общих принципах организации местного самоуправления в Российской Федерации»,</w:t>
      </w:r>
      <w:r w:rsidRPr="00FA2F0B">
        <w:rPr>
          <w:rFonts w:ascii="Arial" w:hAnsi="Arial" w:cs="Arial"/>
        </w:rPr>
        <w:t> </w:t>
      </w:r>
      <w:hyperlink r:id="rId10"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 Уставом муниципального образования «</w:t>
      </w:r>
      <w:r w:rsidRPr="00FA2F0B">
        <w:rPr>
          <w:rFonts w:ascii="Arial" w:hAnsi="Arial" w:cs="Arial"/>
          <w:bCs/>
        </w:rPr>
        <w:t>Могочинское</w:t>
      </w:r>
      <w:r w:rsidRPr="00FA2F0B">
        <w:rPr>
          <w:rFonts w:ascii="Arial" w:hAnsi="Arial" w:cs="Arial"/>
        </w:rPr>
        <w:t xml:space="preserve"> сельское поселение» Молчановского района Томской области,</w:t>
      </w:r>
      <w:r w:rsidRPr="00FA2F0B">
        <w:rPr>
          <w:rFonts w:ascii="Arial" w:hAnsi="Arial" w:cs="Arial"/>
        </w:rPr>
        <w:br/>
      </w:r>
    </w:p>
    <w:p w:rsidR="00397AF9" w:rsidRPr="00FA2F0B" w:rsidRDefault="00397AF9" w:rsidP="00397AF9">
      <w:pPr>
        <w:pStyle w:val="formattext"/>
        <w:spacing w:before="0" w:beforeAutospacing="0" w:after="0" w:afterAutospacing="0"/>
        <w:textAlignment w:val="baseline"/>
        <w:rPr>
          <w:rFonts w:ascii="Arial" w:hAnsi="Arial" w:cs="Arial"/>
          <w:b/>
        </w:rPr>
      </w:pPr>
      <w:r w:rsidRPr="00FA2F0B">
        <w:rPr>
          <w:rFonts w:ascii="Arial" w:hAnsi="Arial" w:cs="Arial"/>
          <w:b/>
        </w:rPr>
        <w:t>Совет Могочинского сельского поселения РЕШИЛ:</w:t>
      </w:r>
      <w:r w:rsidRPr="00FA2F0B">
        <w:rPr>
          <w:rFonts w:ascii="Arial" w:hAnsi="Arial" w:cs="Arial"/>
          <w:b/>
        </w:rPr>
        <w:br/>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 Утвердить Положение </w:t>
      </w:r>
      <w:hyperlink r:id="rId11" w:anchor="65C0IR" w:history="1">
        <w:r w:rsidRPr="00FA2F0B">
          <w:rPr>
            <w:rStyle w:val="af5"/>
            <w:rFonts w:ascii="Arial" w:hAnsi="Arial" w:cs="Arial"/>
            <w:bCs/>
            <w:color w:val="auto"/>
            <w:u w:val="none"/>
          </w:rPr>
          <w:t xml:space="preserve">об осуществлении муниципального </w:t>
        </w:r>
        <w:proofErr w:type="gramStart"/>
        <w:r w:rsidRPr="00FA2F0B">
          <w:rPr>
            <w:rStyle w:val="af5"/>
            <w:rFonts w:ascii="Arial" w:hAnsi="Arial" w:cs="Arial"/>
            <w:bCs/>
            <w:color w:val="auto"/>
            <w:u w:val="none"/>
          </w:rPr>
          <w:t>контроля за</w:t>
        </w:r>
        <w:proofErr w:type="gramEnd"/>
        <w:r w:rsidRPr="00FA2F0B">
          <w:rPr>
            <w:rStyle w:val="af5"/>
            <w:rFonts w:ascii="Arial" w:hAnsi="Arial" w:cs="Arial"/>
            <w:bCs/>
            <w:color w:val="auto"/>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FA2F0B">
        <w:rPr>
          <w:rFonts w:ascii="Arial" w:hAnsi="Arial" w:cs="Arial"/>
          <w:bCs/>
        </w:rPr>
        <w:t xml:space="preserve"> образования «Могочинское сельское поселение»</w:t>
      </w:r>
      <w:r w:rsidRPr="00FA2F0B">
        <w:rPr>
          <w:rFonts w:ascii="Arial" w:hAnsi="Arial" w:cs="Arial"/>
        </w:rPr>
        <w:t xml:space="preserve"> согласно </w:t>
      </w:r>
      <w:hyperlink r:id="rId12" w:anchor="65C0IR" w:history="1">
        <w:r w:rsidRPr="00FA2F0B">
          <w:rPr>
            <w:rStyle w:val="af5"/>
            <w:rFonts w:ascii="Arial" w:hAnsi="Arial" w:cs="Arial"/>
            <w:color w:val="auto"/>
            <w:u w:val="none"/>
          </w:rPr>
          <w:t>приложению</w:t>
        </w:r>
      </w:hyperlink>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 Опубликовать </w:t>
      </w:r>
      <w:r w:rsidRPr="00FA2F0B">
        <w:rPr>
          <w:rFonts w:ascii="Arial" w:hAnsi="Arial" w:cs="Arial"/>
          <w:spacing w:val="-1"/>
        </w:rPr>
        <w:t>настоящее</w:t>
      </w:r>
      <w:r w:rsidRPr="00FA2F0B">
        <w:rPr>
          <w:rFonts w:ascii="Arial" w:hAnsi="Arial" w:cs="Arial"/>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3. Настоящее решение вступает в силу с 1 </w:t>
      </w:r>
      <w:r w:rsidR="00FA2F0B" w:rsidRPr="00FA2F0B">
        <w:rPr>
          <w:rFonts w:ascii="Arial" w:hAnsi="Arial" w:cs="Arial"/>
        </w:rPr>
        <w:t>октября</w:t>
      </w:r>
      <w:r w:rsidRPr="00FA2F0B">
        <w:rPr>
          <w:rFonts w:ascii="Arial" w:hAnsi="Arial" w:cs="Arial"/>
        </w:rPr>
        <w:t xml:space="preserve"> 2021 года.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4. Контроль исполнения настоящего решения оставляю за собой.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color w:val="444444"/>
        </w:rPr>
      </w:pPr>
      <w:r w:rsidRPr="00FA2F0B">
        <w:rPr>
          <w:rFonts w:ascii="Arial" w:hAnsi="Arial" w:cs="Arial"/>
          <w:color w:val="444444"/>
        </w:rPr>
        <w:br/>
      </w:r>
    </w:p>
    <w:p w:rsidR="00397AF9" w:rsidRPr="00FA2F0B"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r w:rsidRPr="00FA2F0B">
        <w:rPr>
          <w:rStyle w:val="af5"/>
          <w:rFonts w:ascii="Arial" w:hAnsi="Arial" w:cs="Arial"/>
          <w:color w:val="auto"/>
          <w:u w:val="none"/>
        </w:rPr>
        <w:t>Глав</w:t>
      </w:r>
      <w:r w:rsidR="00FA2F0B" w:rsidRPr="00FA2F0B">
        <w:rPr>
          <w:rStyle w:val="af5"/>
          <w:rFonts w:ascii="Arial" w:hAnsi="Arial" w:cs="Arial"/>
          <w:color w:val="auto"/>
          <w:u w:val="none"/>
        </w:rPr>
        <w:t>а</w:t>
      </w:r>
    </w:p>
    <w:p w:rsidR="00397AF9" w:rsidRPr="00FA2F0B"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r w:rsidRPr="00FA2F0B">
        <w:rPr>
          <w:rStyle w:val="af5"/>
          <w:rFonts w:ascii="Arial" w:hAnsi="Arial" w:cs="Arial"/>
          <w:color w:val="auto"/>
          <w:u w:val="none"/>
        </w:rPr>
        <w:t xml:space="preserve">Администрации Могочинского                          </w:t>
      </w:r>
      <w:r w:rsidR="00FA2F0B" w:rsidRPr="00FA2F0B">
        <w:rPr>
          <w:rStyle w:val="af5"/>
          <w:rFonts w:ascii="Arial" w:hAnsi="Arial" w:cs="Arial"/>
          <w:color w:val="auto"/>
          <w:u w:val="none"/>
        </w:rPr>
        <w:t xml:space="preserve">                               А</w:t>
      </w:r>
      <w:r w:rsidRPr="00FA2F0B">
        <w:rPr>
          <w:rStyle w:val="af5"/>
          <w:rFonts w:ascii="Arial" w:hAnsi="Arial" w:cs="Arial"/>
          <w:color w:val="auto"/>
          <w:u w:val="none"/>
        </w:rPr>
        <w:t>.В.</w:t>
      </w:r>
      <w:r w:rsidR="00FA2F0B">
        <w:rPr>
          <w:rStyle w:val="af5"/>
          <w:rFonts w:ascii="Arial" w:hAnsi="Arial" w:cs="Arial"/>
          <w:color w:val="auto"/>
          <w:u w:val="none"/>
        </w:rPr>
        <w:t xml:space="preserve"> </w:t>
      </w:r>
      <w:r w:rsidR="00FA2F0B" w:rsidRPr="00FA2F0B">
        <w:rPr>
          <w:rStyle w:val="af5"/>
          <w:rFonts w:ascii="Arial" w:hAnsi="Arial" w:cs="Arial"/>
          <w:color w:val="auto"/>
          <w:u w:val="none"/>
        </w:rPr>
        <w:t>Детлукова</w:t>
      </w:r>
    </w:p>
    <w:p w:rsidR="00397AF9" w:rsidRPr="00FA2F0B"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r w:rsidRPr="00FA2F0B">
        <w:rPr>
          <w:rStyle w:val="af5"/>
          <w:rFonts w:ascii="Arial" w:hAnsi="Arial" w:cs="Arial"/>
          <w:color w:val="auto"/>
          <w:u w:val="none"/>
        </w:rPr>
        <w:t>сельского поселения,</w:t>
      </w:r>
      <w:r w:rsidRPr="00FA2F0B">
        <w:rPr>
          <w:rStyle w:val="af5"/>
          <w:rFonts w:ascii="Arial" w:hAnsi="Arial" w:cs="Arial"/>
          <w:color w:val="auto"/>
          <w:u w:val="none"/>
        </w:rPr>
        <w:tab/>
      </w:r>
    </w:p>
    <w:p w:rsidR="00397AF9"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p>
    <w:p w:rsidR="00FA2F0B" w:rsidRPr="00FA2F0B" w:rsidRDefault="00FA2F0B" w:rsidP="00397AF9">
      <w:pPr>
        <w:pStyle w:val="formattext"/>
        <w:spacing w:before="0" w:beforeAutospacing="0" w:after="0" w:afterAutospacing="0"/>
        <w:ind w:firstLine="480"/>
        <w:jc w:val="both"/>
        <w:textAlignment w:val="baseline"/>
        <w:rPr>
          <w:rStyle w:val="af5"/>
          <w:rFonts w:ascii="Arial" w:hAnsi="Arial" w:cs="Arial"/>
          <w:color w:val="auto"/>
          <w:u w:val="none"/>
        </w:rPr>
      </w:pPr>
    </w:p>
    <w:p w:rsidR="00397AF9" w:rsidRPr="00FA2F0B"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r w:rsidRPr="00FA2F0B">
        <w:rPr>
          <w:rStyle w:val="af5"/>
          <w:rFonts w:ascii="Arial" w:hAnsi="Arial" w:cs="Arial"/>
          <w:color w:val="auto"/>
          <w:u w:val="none"/>
        </w:rPr>
        <w:t xml:space="preserve">Председатель Совета </w:t>
      </w:r>
    </w:p>
    <w:p w:rsidR="00397AF9" w:rsidRPr="00FA2F0B" w:rsidRDefault="00397AF9" w:rsidP="00397AF9">
      <w:pPr>
        <w:pStyle w:val="formattext"/>
        <w:spacing w:before="0" w:beforeAutospacing="0" w:after="0" w:afterAutospacing="0"/>
        <w:ind w:firstLine="480"/>
        <w:jc w:val="both"/>
        <w:textAlignment w:val="baseline"/>
        <w:rPr>
          <w:rStyle w:val="af5"/>
          <w:rFonts w:ascii="Arial" w:hAnsi="Arial" w:cs="Arial"/>
          <w:color w:val="auto"/>
          <w:u w:val="none"/>
        </w:rPr>
      </w:pPr>
      <w:r w:rsidRPr="00FA2F0B">
        <w:rPr>
          <w:rStyle w:val="af5"/>
          <w:rFonts w:ascii="Arial" w:hAnsi="Arial" w:cs="Arial"/>
          <w:color w:val="auto"/>
          <w:u w:val="none"/>
        </w:rPr>
        <w:t>Могочинского сельского поселения</w:t>
      </w:r>
      <w:r w:rsidRPr="00FA2F0B">
        <w:rPr>
          <w:rStyle w:val="af5"/>
          <w:rFonts w:ascii="Arial" w:hAnsi="Arial" w:cs="Arial"/>
          <w:color w:val="auto"/>
          <w:u w:val="none"/>
        </w:rPr>
        <w:tab/>
        <w:t xml:space="preserve">                                           А.В. Беляев</w:t>
      </w:r>
    </w:p>
    <w:p w:rsidR="00397AF9" w:rsidRPr="00FA2F0B" w:rsidRDefault="00397AF9" w:rsidP="00397AF9">
      <w:pPr>
        <w:pStyle w:val="2"/>
        <w:jc w:val="right"/>
        <w:textAlignment w:val="baseline"/>
        <w:rPr>
          <w:rFonts w:ascii="Arial" w:hAnsi="Arial" w:cs="Arial"/>
          <w:b w:val="0"/>
          <w:sz w:val="24"/>
          <w:szCs w:val="24"/>
        </w:rPr>
      </w:pPr>
      <w:r w:rsidRPr="00FA2F0B">
        <w:rPr>
          <w:rFonts w:ascii="Arial" w:hAnsi="Arial" w:cs="Arial"/>
          <w:b w:val="0"/>
          <w:sz w:val="24"/>
          <w:szCs w:val="24"/>
        </w:rPr>
        <w:lastRenderedPageBreak/>
        <w:t>Приложение</w:t>
      </w:r>
      <w:r w:rsidRPr="00FA2F0B">
        <w:rPr>
          <w:rFonts w:ascii="Arial" w:hAnsi="Arial" w:cs="Arial"/>
          <w:b w:val="0"/>
          <w:sz w:val="24"/>
          <w:szCs w:val="24"/>
        </w:rPr>
        <w:br/>
        <w:t xml:space="preserve">к решению Совета Могочинского </w:t>
      </w:r>
    </w:p>
    <w:p w:rsidR="00397AF9" w:rsidRPr="00FA2F0B" w:rsidRDefault="00397AF9" w:rsidP="00397AF9">
      <w:pPr>
        <w:pStyle w:val="2"/>
        <w:jc w:val="right"/>
        <w:textAlignment w:val="baseline"/>
        <w:rPr>
          <w:rFonts w:ascii="Arial" w:hAnsi="Arial" w:cs="Arial"/>
          <w:b w:val="0"/>
          <w:sz w:val="24"/>
          <w:szCs w:val="24"/>
        </w:rPr>
      </w:pPr>
      <w:r w:rsidRPr="00FA2F0B">
        <w:rPr>
          <w:rFonts w:ascii="Arial" w:hAnsi="Arial" w:cs="Arial"/>
          <w:b w:val="0"/>
          <w:sz w:val="24"/>
          <w:szCs w:val="24"/>
        </w:rPr>
        <w:t>сельского поселения</w:t>
      </w:r>
    </w:p>
    <w:p w:rsidR="00397AF9" w:rsidRPr="00FA2F0B" w:rsidRDefault="00397AF9" w:rsidP="00397AF9">
      <w:pPr>
        <w:pStyle w:val="2"/>
        <w:jc w:val="right"/>
        <w:textAlignment w:val="baseline"/>
        <w:rPr>
          <w:rFonts w:ascii="Arial" w:hAnsi="Arial" w:cs="Arial"/>
          <w:b w:val="0"/>
          <w:sz w:val="24"/>
          <w:szCs w:val="24"/>
        </w:rPr>
      </w:pPr>
      <w:r w:rsidRPr="00FA2F0B">
        <w:rPr>
          <w:rFonts w:ascii="Arial" w:hAnsi="Arial" w:cs="Arial"/>
          <w:b w:val="0"/>
          <w:sz w:val="24"/>
          <w:szCs w:val="24"/>
        </w:rPr>
        <w:t xml:space="preserve"> от</w:t>
      </w:r>
      <w:bookmarkStart w:id="0" w:name="_GoBack"/>
      <w:bookmarkEnd w:id="0"/>
      <w:r w:rsidR="00FA2F0B" w:rsidRPr="00FA2F0B">
        <w:rPr>
          <w:rFonts w:ascii="Arial" w:hAnsi="Arial" w:cs="Arial"/>
          <w:b w:val="0"/>
          <w:sz w:val="24"/>
          <w:szCs w:val="24"/>
        </w:rPr>
        <w:t xml:space="preserve"> 23.09.2021 №127</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color w:val="444444"/>
        </w:rPr>
        <w:br/>
      </w:r>
    </w:p>
    <w:p w:rsidR="00397AF9" w:rsidRPr="00FA2F0B" w:rsidRDefault="00397AF9" w:rsidP="00397AF9">
      <w:pPr>
        <w:pStyle w:val="headertext"/>
        <w:spacing w:before="0" w:beforeAutospacing="0" w:after="0" w:afterAutospacing="0"/>
        <w:jc w:val="center"/>
        <w:textAlignment w:val="baseline"/>
        <w:rPr>
          <w:rFonts w:ascii="Arial" w:hAnsi="Arial" w:cs="Arial"/>
          <w:b/>
          <w:bCs/>
        </w:rPr>
      </w:pPr>
      <w:r w:rsidRPr="00FA2F0B">
        <w:rPr>
          <w:rFonts w:ascii="Arial" w:hAnsi="Arial" w:cs="Arial"/>
          <w:b/>
          <w:bCs/>
        </w:rPr>
        <w:t xml:space="preserve">Положение </w:t>
      </w:r>
    </w:p>
    <w:p w:rsidR="00397AF9" w:rsidRPr="00FA2F0B" w:rsidRDefault="00397AF9" w:rsidP="00397AF9">
      <w:pPr>
        <w:pStyle w:val="headertext"/>
        <w:spacing w:before="0" w:beforeAutospacing="0" w:after="0" w:afterAutospacing="0"/>
        <w:jc w:val="center"/>
        <w:textAlignment w:val="baseline"/>
        <w:rPr>
          <w:rFonts w:ascii="Arial" w:hAnsi="Arial" w:cs="Arial"/>
          <w:b/>
          <w:bCs/>
        </w:rPr>
      </w:pPr>
      <w:r w:rsidRPr="00FA2F0B">
        <w:rPr>
          <w:rFonts w:ascii="Arial" w:hAnsi="Arial" w:cs="Arial"/>
          <w:b/>
          <w:bCs/>
        </w:rPr>
        <w:t xml:space="preserve">об осуществлении муниципального </w:t>
      </w:r>
      <w:proofErr w:type="gramStart"/>
      <w:r w:rsidRPr="00FA2F0B">
        <w:rPr>
          <w:rFonts w:ascii="Arial" w:hAnsi="Arial" w:cs="Arial"/>
          <w:b/>
          <w:bCs/>
        </w:rPr>
        <w:t>контроля за</w:t>
      </w:r>
      <w:proofErr w:type="gramEnd"/>
      <w:r w:rsidRPr="00FA2F0B">
        <w:rPr>
          <w:rFonts w:ascii="Arial" w:hAnsi="Arial" w:cs="Arial"/>
          <w:b/>
          <w:bCs/>
        </w:rPr>
        <w:t xml:space="preserve"> сохранностью автомобильных дорог общего пользования местного значения в границах населенных пунктов муниципального образования «Могочинское сельское поселение»</w:t>
      </w:r>
    </w:p>
    <w:p w:rsidR="00397AF9" w:rsidRPr="00FA2F0B" w:rsidRDefault="00397AF9" w:rsidP="00397AF9">
      <w:pPr>
        <w:pStyle w:val="formattext"/>
        <w:spacing w:before="0" w:beforeAutospacing="0" w:after="0" w:afterAutospacing="0"/>
        <w:jc w:val="both"/>
        <w:textAlignment w:val="baseline"/>
        <w:rPr>
          <w:rFonts w:ascii="Arial" w:hAnsi="Arial" w:cs="Arial"/>
        </w:rPr>
      </w:pPr>
      <w:r w:rsidRPr="00FA2F0B">
        <w:rPr>
          <w:rFonts w:ascii="Arial" w:hAnsi="Arial" w:cs="Arial"/>
        </w:rPr>
        <w:br/>
      </w:r>
    </w:p>
    <w:p w:rsidR="00397AF9" w:rsidRPr="00FA2F0B" w:rsidRDefault="00397AF9" w:rsidP="00397AF9">
      <w:pPr>
        <w:pStyle w:val="formattext"/>
        <w:spacing w:before="0" w:beforeAutospacing="0" w:after="0" w:afterAutospacing="0"/>
        <w:jc w:val="both"/>
        <w:textAlignment w:val="baseline"/>
        <w:rPr>
          <w:rFonts w:ascii="Arial" w:hAnsi="Arial" w:cs="Arial"/>
        </w:rPr>
      </w:pPr>
    </w:p>
    <w:p w:rsidR="00397AF9" w:rsidRPr="00FA2F0B" w:rsidRDefault="00397AF9" w:rsidP="00397AF9">
      <w:pPr>
        <w:pStyle w:val="3"/>
        <w:spacing w:after="240"/>
        <w:textAlignment w:val="baseline"/>
        <w:rPr>
          <w:rFonts w:ascii="Arial" w:hAnsi="Arial" w:cs="Arial"/>
          <w:sz w:val="24"/>
          <w:szCs w:val="24"/>
        </w:rPr>
      </w:pPr>
      <w:r w:rsidRPr="00FA2F0B">
        <w:rPr>
          <w:rFonts w:ascii="Arial" w:hAnsi="Arial" w:cs="Arial"/>
          <w:sz w:val="24"/>
          <w:szCs w:val="24"/>
        </w:rPr>
        <w:t>1. Общие положения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1.1. </w:t>
      </w:r>
      <w:proofErr w:type="gramStart"/>
      <w:r w:rsidRPr="00FA2F0B">
        <w:rPr>
          <w:rFonts w:ascii="Arial" w:hAnsi="Arial" w:cs="Arial"/>
        </w:rPr>
        <w:t xml:space="preserve">Положение </w:t>
      </w:r>
      <w:hyperlink r:id="rId13" w:anchor="65C0IR" w:history="1">
        <w:r w:rsidRPr="00FA2F0B">
          <w:rPr>
            <w:rStyle w:val="af5"/>
            <w:rFonts w:ascii="Arial" w:hAnsi="Arial" w:cs="Arial"/>
            <w:bCs/>
            <w:color w:val="auto"/>
            <w:u w:val="none"/>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FA2F0B">
        <w:rPr>
          <w:rFonts w:ascii="Arial" w:hAnsi="Arial" w:cs="Arial"/>
          <w:bCs/>
        </w:rPr>
        <w:t xml:space="preserve"> образования «Могочинское сельское поселение»</w:t>
      </w:r>
      <w:r w:rsidRPr="00FA2F0B">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Pr="00FA2F0B">
        <w:rPr>
          <w:rFonts w:ascii="Arial" w:hAnsi="Arial" w:cs="Arial"/>
          <w:bCs/>
        </w:rPr>
        <w:t>Могочинское</w:t>
      </w:r>
      <w:r w:rsidRPr="00FA2F0B">
        <w:rPr>
          <w:rFonts w:ascii="Arial" w:hAnsi="Arial" w:cs="Arial"/>
        </w:rPr>
        <w:t xml:space="preserve"> сельское поселение»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FA2F0B">
        <w:rPr>
          <w:rFonts w:ascii="Arial" w:hAnsi="Arial" w:cs="Arial"/>
        </w:rPr>
        <w:t xml:space="preserve"> ответственности (далее - муниципальный контроль).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1.2. </w:t>
      </w:r>
      <w:proofErr w:type="gramStart"/>
      <w:r w:rsidRPr="00FA2F0B">
        <w:rPr>
          <w:rFonts w:ascii="Arial" w:hAnsi="Arial" w:cs="Arial"/>
        </w:rPr>
        <w:t xml:space="preserve">Предметом муниципального контроля на территории муниципального образования </w:t>
      </w:r>
      <w:r w:rsidRPr="00FA2F0B">
        <w:rPr>
          <w:rFonts w:ascii="Arial" w:hAnsi="Arial" w:cs="Arial"/>
          <w:bCs/>
        </w:rPr>
        <w:t>«Могочинское сельское поселение» является</w:t>
      </w:r>
      <w:r w:rsidRPr="00FA2F0B">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FA2F0B">
        <w:rPr>
          <w:rFonts w:ascii="Arial" w:hAnsi="Arial" w:cs="Arial"/>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1.3. Муниципальный контроль в области обеспечения сохранности автомобильных дорог на территории муниципального образования «</w:t>
      </w:r>
      <w:r w:rsidRPr="00FA2F0B">
        <w:rPr>
          <w:rFonts w:ascii="Arial" w:hAnsi="Arial" w:cs="Arial"/>
          <w:bCs/>
        </w:rPr>
        <w:t>Могочинское</w:t>
      </w:r>
      <w:r w:rsidRPr="00FA2F0B">
        <w:rPr>
          <w:rFonts w:ascii="Arial" w:hAnsi="Arial" w:cs="Arial"/>
        </w:rPr>
        <w:t xml:space="preserve"> сельское поселение» осуществляется Администрацией </w:t>
      </w:r>
      <w:r w:rsidRPr="00FA2F0B">
        <w:rPr>
          <w:rFonts w:ascii="Arial" w:hAnsi="Arial" w:cs="Arial"/>
          <w:bCs/>
        </w:rPr>
        <w:t>Могочинского</w:t>
      </w:r>
      <w:r w:rsidRPr="00FA2F0B">
        <w:rPr>
          <w:rFonts w:ascii="Arial" w:hAnsi="Arial" w:cs="Arial"/>
        </w:rPr>
        <w:t xml:space="preserve"> сельского поселения (далее - уполномоченный орган).</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FA2F0B">
        <w:rPr>
          <w:rFonts w:ascii="Arial" w:hAnsi="Arial" w:cs="Arial"/>
        </w:rPr>
        <w:t>предусмотренных</w:t>
      </w:r>
      <w:proofErr w:type="gramEnd"/>
      <w:r w:rsidRPr="00FA2F0B">
        <w:rPr>
          <w:rFonts w:ascii="Arial" w:hAnsi="Arial" w:cs="Arial"/>
        </w:rPr>
        <w:t xml:space="preserve"> </w:t>
      </w:r>
      <w:hyperlink r:id="rId14"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 (далее - контрольные (надзорные)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1.5. В целях, связанных с осуществлением муниципального контроля, уполномоченный орган получает на безвозмездной основе документы и (или) </w:t>
      </w:r>
      <w:r w:rsidRPr="00FA2F0B">
        <w:rPr>
          <w:rFonts w:ascii="Arial" w:hAnsi="Arial" w:cs="Arial"/>
        </w:rPr>
        <w:lastRenderedPageBreak/>
        <w:t>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1.6. Объектами муниципального контроля являются автомобильные дороги общего пользования местного значения в границах населенных пунктов муниципальное образование «</w:t>
      </w:r>
      <w:r w:rsidRPr="00FA2F0B">
        <w:rPr>
          <w:rFonts w:ascii="Arial" w:hAnsi="Arial" w:cs="Arial"/>
          <w:bCs/>
        </w:rPr>
        <w:t>Могочинское</w:t>
      </w:r>
      <w:r w:rsidRPr="00FA2F0B">
        <w:rPr>
          <w:rFonts w:ascii="Arial" w:hAnsi="Arial" w:cs="Arial"/>
        </w:rPr>
        <w:t xml:space="preserve"> сельское поселение (далее - объекты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1.7. Уполномоченный орган обеспечивает учет объектов контроля в рамках осуществления муниципального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1.8. Муниципальный контроль осуществляется в соответствии </w:t>
      </w:r>
      <w:proofErr w:type="gramStart"/>
      <w:r w:rsidRPr="00FA2F0B">
        <w:rPr>
          <w:rFonts w:ascii="Arial" w:hAnsi="Arial" w:cs="Arial"/>
        </w:rPr>
        <w:t>с</w:t>
      </w:r>
      <w:proofErr w:type="gramEnd"/>
      <w:r w:rsidRPr="00FA2F0B">
        <w:rPr>
          <w:rFonts w:ascii="Arial" w:hAnsi="Arial" w:cs="Arial"/>
        </w:rPr>
        <w:t>:</w:t>
      </w:r>
    </w:p>
    <w:p w:rsidR="00397AF9" w:rsidRPr="00FA2F0B" w:rsidRDefault="00397AF9" w:rsidP="003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FA2F0B">
        <w:rPr>
          <w:rFonts w:ascii="Arial" w:hAnsi="Arial" w:cs="Arial"/>
        </w:rPr>
        <w:t xml:space="preserve">1.8.1. 1. Градостроительный кодекс </w:t>
      </w:r>
      <w:r w:rsidRPr="00FA2F0B">
        <w:rPr>
          <w:rFonts w:ascii="Arial" w:eastAsia="Calibri" w:hAnsi="Arial" w:cs="Arial"/>
        </w:rPr>
        <w:t>Российской Федерации.</w:t>
      </w:r>
    </w:p>
    <w:p w:rsidR="00397AF9" w:rsidRPr="00FA2F0B" w:rsidRDefault="00397AF9" w:rsidP="003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FA2F0B">
        <w:rPr>
          <w:rFonts w:ascii="Arial" w:hAnsi="Arial" w:cs="Arial"/>
        </w:rPr>
        <w:t>1.8.2. Гражданский кодекс Российской Федерации.</w:t>
      </w:r>
    </w:p>
    <w:p w:rsidR="00397AF9" w:rsidRPr="00FA2F0B" w:rsidRDefault="00397AF9" w:rsidP="003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FA2F0B">
        <w:rPr>
          <w:rFonts w:ascii="Arial" w:hAnsi="Arial" w:cs="Arial"/>
        </w:rPr>
        <w:t>1.8.3. Кодекс Российской Федерации об административных правонарушениях.</w:t>
      </w:r>
    </w:p>
    <w:p w:rsidR="00397AF9" w:rsidRPr="00FA2F0B" w:rsidRDefault="00397AF9" w:rsidP="0039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FA2F0B">
        <w:rPr>
          <w:rFonts w:ascii="Arial" w:hAnsi="Arial" w:cs="Arial"/>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1.8.5. </w:t>
      </w:r>
      <w:hyperlink r:id="rId15" w:anchor="7D20K3" w:history="1">
        <w:r w:rsidRPr="00FA2F0B">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1.8.6. </w:t>
      </w:r>
      <w:hyperlink r:id="rId16"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
    <w:p w:rsidR="00397AF9" w:rsidRPr="00FA2F0B" w:rsidRDefault="00397AF9" w:rsidP="00397AF9">
      <w:pPr>
        <w:shd w:val="clear" w:color="auto" w:fill="FFFFFF"/>
        <w:ind w:firstLine="540"/>
        <w:jc w:val="both"/>
        <w:rPr>
          <w:rFonts w:ascii="Arial" w:hAnsi="Arial" w:cs="Arial"/>
        </w:rPr>
      </w:pPr>
      <w:r w:rsidRPr="00FA2F0B">
        <w:rPr>
          <w:rFonts w:ascii="Arial" w:hAnsi="Arial" w:cs="Arial"/>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397AF9" w:rsidRPr="00FA2F0B" w:rsidRDefault="00397AF9" w:rsidP="00397AF9">
      <w:pPr>
        <w:shd w:val="clear" w:color="auto" w:fill="FFFFFF"/>
        <w:ind w:firstLine="540"/>
        <w:jc w:val="both"/>
        <w:rPr>
          <w:rFonts w:ascii="Arial" w:hAnsi="Arial" w:cs="Arial"/>
        </w:rPr>
      </w:pPr>
      <w:r w:rsidRPr="00FA2F0B">
        <w:rPr>
          <w:rFonts w:ascii="Arial" w:hAnsi="Arial" w:cs="Arial"/>
        </w:rPr>
        <w:t xml:space="preserve">1.8.9. «СП 34.13330.2012. Свод правил. Автомобильные дороги. Актуализированная редакция </w:t>
      </w:r>
      <w:proofErr w:type="spellStart"/>
      <w:r w:rsidRPr="00FA2F0B">
        <w:rPr>
          <w:rFonts w:ascii="Arial" w:hAnsi="Arial" w:cs="Arial"/>
        </w:rPr>
        <w:t>СНиП</w:t>
      </w:r>
      <w:proofErr w:type="spellEnd"/>
      <w:r w:rsidRPr="00FA2F0B">
        <w:rPr>
          <w:rFonts w:ascii="Arial" w:hAnsi="Arial" w:cs="Arial"/>
        </w:rPr>
        <w:t xml:space="preserve"> 2.05.02-85»</w:t>
      </w:r>
      <w:proofErr w:type="gramStart"/>
      <w:r w:rsidRPr="00FA2F0B">
        <w:rPr>
          <w:rFonts w:ascii="Arial" w:hAnsi="Arial" w:cs="Arial"/>
        </w:rPr>
        <w:t>утвержден</w:t>
      </w:r>
      <w:proofErr w:type="gramEnd"/>
      <w:r w:rsidRPr="00FA2F0B">
        <w:rPr>
          <w:rFonts w:ascii="Arial" w:hAnsi="Arial" w:cs="Arial"/>
        </w:rPr>
        <w:t xml:space="preserve"> Приказом </w:t>
      </w:r>
      <w:proofErr w:type="spellStart"/>
      <w:r w:rsidRPr="00FA2F0B">
        <w:rPr>
          <w:rFonts w:ascii="Arial" w:hAnsi="Arial" w:cs="Arial"/>
        </w:rPr>
        <w:t>Минрегиона</w:t>
      </w:r>
      <w:proofErr w:type="spellEnd"/>
      <w:r w:rsidRPr="00FA2F0B">
        <w:rPr>
          <w:rFonts w:ascii="Arial" w:hAnsi="Arial" w:cs="Arial"/>
        </w:rPr>
        <w:t xml:space="preserve"> России от 30.06.2012 №266.</w:t>
      </w:r>
    </w:p>
    <w:p w:rsidR="00397AF9" w:rsidRPr="00FA2F0B" w:rsidRDefault="00397AF9" w:rsidP="00397AF9">
      <w:pPr>
        <w:shd w:val="clear" w:color="auto" w:fill="FFFFFF"/>
        <w:ind w:firstLine="540"/>
        <w:jc w:val="both"/>
        <w:rPr>
          <w:rFonts w:ascii="Arial" w:hAnsi="Arial" w:cs="Arial"/>
        </w:rPr>
      </w:pPr>
      <w:r w:rsidRPr="00FA2F0B">
        <w:rPr>
          <w:rFonts w:ascii="Arial" w:hAnsi="Arial" w:cs="Arial"/>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397AF9" w:rsidRPr="00FA2F0B" w:rsidRDefault="00397AF9" w:rsidP="00397AF9">
      <w:pPr>
        <w:shd w:val="clear" w:color="auto" w:fill="FFFFFF"/>
        <w:ind w:firstLine="540"/>
        <w:jc w:val="both"/>
        <w:rPr>
          <w:rFonts w:ascii="Arial" w:hAnsi="Arial" w:cs="Arial"/>
        </w:rPr>
      </w:pPr>
    </w:p>
    <w:p w:rsidR="00397AF9" w:rsidRPr="00FA2F0B" w:rsidRDefault="00397AF9" w:rsidP="00397AF9">
      <w:pPr>
        <w:pStyle w:val="3"/>
        <w:spacing w:after="240"/>
        <w:textAlignment w:val="baseline"/>
        <w:rPr>
          <w:rFonts w:ascii="Arial" w:hAnsi="Arial" w:cs="Arial"/>
          <w:sz w:val="24"/>
          <w:szCs w:val="24"/>
        </w:rPr>
      </w:pPr>
      <w:r w:rsidRPr="00FA2F0B">
        <w:rPr>
          <w:rFonts w:ascii="Arial" w:hAnsi="Arial" w:cs="Arial"/>
          <w:sz w:val="24"/>
          <w:szCs w:val="24"/>
        </w:rPr>
        <w:t>2. Порядок организации и осуществления муниципального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 При осуществлении муниципального контроля могут проводиться: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 Профилактические мероприятия: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2.2.1.1. Информирование.</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2.2.1.2. Обобщение правоприменительной практики.</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2.2.1.3. Объявление предостережения.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2.2.1.4. Консультирование.</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2.2.1.5. Профилактический визит.</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2.2.2. Контрольные (надзорные) мероприятия: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2.2.2.1. Инспекционный визит.</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lastRenderedPageBreak/>
        <w:t>2.2.2.2. Рейдовый 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2.2.2.3. Документарная проверка.</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2.2.2.4. Выездная проверка.</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2.2.2.5. Выездное обследование.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2.3.1. Дата, время и место принятия решения.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2.3.2. Кем принято решение.</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2.3.3. Основание проведения контрольного (надзорного) мероприятия.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2.3.4. Вид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2.3.5. </w:t>
      </w:r>
      <w:proofErr w:type="gramStart"/>
      <w:r w:rsidRPr="00FA2F0B">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2.3.6. Объект контроля, в отношении которого проводится контрольное (надзорное) мероприятие.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2.3.8. </w:t>
      </w:r>
      <w:proofErr w:type="gramStart"/>
      <w:r w:rsidRPr="00FA2F0B">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2.3.9. Вид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2.3.10. Перечень контрольных (надзорных) действий, совершаемых в рамках контрольного (надзорного) мероприятия.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2.3.11. Предмет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2.3.12. Проверочные листы, если их применение является обязательным.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При проведении контрольных (надзорных) мероприятий используются средства фото-, видеосъемки.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2.6. От имени уполномоченного органа муниципальный контроль вправе осуществлять следующие должностные лица: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2.6.1. Глава поселения (лицо, временно исполняющее обязанности) уполномоченного органа.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2.8.8. Составлять по результатам проведенных контрольных (надзорных) мероприятий соответствующие акты.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2.8.11. Совершать иные действия, предусмотренные законодательством.</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2.9. Инспекторы обязаны: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2.9.1. Соблюдать законодательство Российской Федерации, права и законные интересы контролируемых лиц.</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2.9.3. </w:t>
      </w:r>
      <w:proofErr w:type="gramStart"/>
      <w:r w:rsidRPr="00FA2F0B">
        <w:rPr>
          <w:rFonts w:ascii="Arial" w:hAnsi="Arial"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2.9.6. </w:t>
      </w:r>
      <w:proofErr w:type="gramStart"/>
      <w:r w:rsidRPr="00FA2F0B">
        <w:rPr>
          <w:rFonts w:ascii="Arial" w:hAnsi="Arial" w:cs="Arial"/>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FA2F0B">
        <w:rPr>
          <w:rFonts w:ascii="Arial" w:hAnsi="Arial" w:cs="Arial"/>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2.9.14. Исполнять иные требования, предусмотренные законодательством Российской Федерации.</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2.10. Инспектор не вправе: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2.10.3. </w:t>
      </w:r>
      <w:proofErr w:type="gramStart"/>
      <w:r w:rsidRPr="00FA2F0B">
        <w:rPr>
          <w:rFonts w:ascii="Arial" w:hAnsi="Arial" w:cs="Arial"/>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FA2F0B">
        <w:rPr>
          <w:rFonts w:ascii="Arial" w:hAnsi="Arial" w:cs="Arial"/>
        </w:rPr>
        <w:t xml:space="preserve"> уведомлено о проведении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2.10.9. Превышать установленные сроки проведения контрольных (надзорных)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2.11. Организация проведения плановых контрольных (надзорных)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2.12.1. Чрезвычайно высокий риск.</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2.12.2. Высокий риск.</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2.12.3. Средний риск.</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2.12.4. Умеренный риск.</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2.12.5. Низкий риск.</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2.13. </w:t>
      </w:r>
      <w:proofErr w:type="gramStart"/>
      <w:r w:rsidRPr="00FA2F0B">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2.13.1. Не соблюдение обязательных требований при строительстве, реконструкции и капитальном ремонте автомобильных дорог и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2.13.2. Не соблюдение обязательных требований по эксплуатации автомобильных дорог и дорожных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2.14.1. Не соблюдения обязательных требований при строительстве, реконструкции и капитальном ремонте автомобильных дорог и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2.14.2. Не соблюдения обязательных требований по эксплуатации автомобильных дорог и дорожных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2.15. Критерии отнесения объектов к категории среднего риска: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2.15.1. Не соблюдение обязательных требований при строительстве, реконструкции и капитальном ремонте автомобильных дорог и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2.15.2. Не соблюдение обязательных требований по эксплуатации автомобильных дорог и дорожных сооружений.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97AF9" w:rsidRPr="00FA2F0B" w:rsidRDefault="00397AF9" w:rsidP="00397AF9">
      <w:pPr>
        <w:pStyle w:val="formattext"/>
        <w:spacing w:before="0" w:beforeAutospacing="0" w:after="0" w:afterAutospacing="0"/>
        <w:ind w:firstLine="482"/>
        <w:jc w:val="both"/>
        <w:textAlignment w:val="baseline"/>
        <w:rPr>
          <w:rFonts w:ascii="Arial" w:hAnsi="Arial" w:cs="Arial"/>
        </w:rPr>
      </w:pPr>
      <w:r w:rsidRPr="00FA2F0B">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Объекты контроля, отнесенные к категории умеренного риска, включаются в план профилактических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FA2F0B">
        <w:rPr>
          <w:rFonts w:ascii="Arial" w:hAnsi="Arial" w:cs="Arial"/>
        </w:rPr>
        <w:t>содержащихся</w:t>
      </w:r>
      <w:proofErr w:type="gramEnd"/>
      <w:r w:rsidRPr="00FA2F0B">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2.21. </w:t>
      </w:r>
      <w:proofErr w:type="gramStart"/>
      <w:r w:rsidRPr="00FA2F0B">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FA2F0B">
        <w:rPr>
          <w:rFonts w:ascii="Arial" w:hAnsi="Arial" w:cs="Arial"/>
        </w:rPr>
        <w:t xml:space="preserve">, </w:t>
      </w:r>
      <w:proofErr w:type="gramStart"/>
      <w:r w:rsidRPr="00FA2F0B">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FA2F0B">
        <w:rPr>
          <w:rFonts w:ascii="Arial" w:hAnsi="Arial" w:cs="Arial"/>
        </w:rPr>
        <w:t>прослеживаемость</w:t>
      </w:r>
      <w:proofErr w:type="spellEnd"/>
      <w:r w:rsidRPr="00FA2F0B">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2.23. В рамках осуществления муниципального контроля проводятся следующие виды контрольных (надзорных) мероприятий:</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2.23.1. Требующие взаимодействия с контролируемым лицом:</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2.23.1.1. Выездная проверка.</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2.23.1.2. Рейдовый 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2.23.1.3. Инспекционный визит.</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2.23.1.4. Документарная проверка.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2.23.2. Не требующие взаимодействия с контролируемым лицом - выездное обследование.</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 Выездная проверка: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«Могочинское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A2F0B">
        <w:rPr>
          <w:rFonts w:ascii="Arial" w:hAnsi="Arial" w:cs="Arial"/>
        </w:rPr>
        <w:t>позднее</w:t>
      </w:r>
      <w:proofErr w:type="gramEnd"/>
      <w:r w:rsidRPr="00FA2F0B">
        <w:rPr>
          <w:rFonts w:ascii="Arial" w:hAnsi="Arial" w:cs="Arial"/>
        </w:rPr>
        <w:t xml:space="preserve"> чем за 24 часа до ее начала в порядке, предусмотренном пунктом 2.46 настоящего Положения.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2F0B">
        <w:rPr>
          <w:rFonts w:ascii="Arial" w:hAnsi="Arial" w:cs="Arial"/>
        </w:rPr>
        <w:t>микропредприятия</w:t>
      </w:r>
      <w:proofErr w:type="spellEnd"/>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2.24.4. В ходе выездной проверки допускаются следующие контрольные (надзорные) действия: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2.24.4.1. 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2.24.4.2. Досмотр.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2.24.4.3. Опрос.</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2.24.4.4. Получение письменных объяснений.</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2.24.4.5. Истребование документов.</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2.24.4.6. Экспертиза.</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 Рейдовый 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2.25.2. </w:t>
      </w:r>
      <w:proofErr w:type="gramStart"/>
      <w:r w:rsidRPr="00FA2F0B">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2.25.3. В ходе рейдового осмотра допускаются следующие контрольные (надзорные) действия: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2.25.3.1. 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2.25.3.2. Досмотр.</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2.25.3.3. Опрос.</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2.25.3.4. Получение письменных объяснений.</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2.25.3.5. Истребование документов.</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2.25.3.6. Экспертиза.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2.25.7. В случае</w:t>
      </w:r>
      <w:proofErr w:type="gramStart"/>
      <w:r w:rsidRPr="00FA2F0B">
        <w:rPr>
          <w:rFonts w:ascii="Arial" w:hAnsi="Arial" w:cs="Arial"/>
        </w:rPr>
        <w:t>,</w:t>
      </w:r>
      <w:proofErr w:type="gramEnd"/>
      <w:r w:rsidRPr="00FA2F0B">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97AF9" w:rsidRPr="00FA2F0B" w:rsidRDefault="00397AF9" w:rsidP="00397AF9">
      <w:pPr>
        <w:pStyle w:val="formattext"/>
        <w:spacing w:before="0" w:beforeAutospacing="0" w:after="0" w:afterAutospacing="0"/>
        <w:ind w:firstLine="480"/>
        <w:textAlignment w:val="baseline"/>
        <w:rPr>
          <w:rFonts w:ascii="Arial" w:hAnsi="Arial" w:cs="Arial"/>
        </w:rPr>
      </w:pPr>
      <w:r w:rsidRPr="00FA2F0B">
        <w:rPr>
          <w:rFonts w:ascii="Arial" w:hAnsi="Arial" w:cs="Arial"/>
        </w:rPr>
        <w:t>2.26. Инспекционный визит:</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2.26.2. В ходе инспекционного визита допускаются следующие контрольные (надзорные) действия: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2.26.2.1. 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2.26.2.2. Опрос.</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2.26.2.3. Получение письменных объяснений.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2.26.2.4. Инструментальное обследование.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 Документарная проверка: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2.27.1. </w:t>
      </w:r>
      <w:proofErr w:type="gramStart"/>
      <w:r w:rsidRPr="00FA2F0B">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FA2F0B">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2.27.3. В ходе документарной проверки допускаются следующие контрольные (надзорные) действия: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2.27.3.1. Получение письменных объяснений.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2.27.3.2. Истребование документов.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2.27.3.3. Экспертиза.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2.27.4. В случае</w:t>
      </w:r>
      <w:proofErr w:type="gramStart"/>
      <w:r w:rsidRPr="00FA2F0B">
        <w:rPr>
          <w:rFonts w:ascii="Arial" w:hAnsi="Arial" w:cs="Arial"/>
        </w:rPr>
        <w:t>,</w:t>
      </w:r>
      <w:proofErr w:type="gramEnd"/>
      <w:r w:rsidRPr="00FA2F0B">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2.27.5. </w:t>
      </w:r>
      <w:proofErr w:type="gramStart"/>
      <w:r w:rsidRPr="00FA2F0B">
        <w:rPr>
          <w:rFonts w:ascii="Arial" w:hAnsi="Arial" w:cs="Arial"/>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w:t>
      </w:r>
      <w:r w:rsidRPr="00FA2F0B">
        <w:rPr>
          <w:rFonts w:ascii="Arial" w:hAnsi="Arial" w:cs="Arial"/>
        </w:rPr>
        <w:lastRenderedPageBreak/>
        <w:t>направляется контролируемому лицу с требованием представить в течение десяти рабочих дней необходимые пояснения</w:t>
      </w:r>
      <w:proofErr w:type="gramEnd"/>
      <w:r w:rsidRPr="00FA2F0B">
        <w:rPr>
          <w:rFonts w:ascii="Arial" w:hAnsi="Arial" w:cs="Arial"/>
        </w:rPr>
        <w:t xml:space="preserve">. </w:t>
      </w:r>
      <w:proofErr w:type="gramStart"/>
      <w:r w:rsidRPr="00FA2F0B">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FA2F0B">
        <w:rPr>
          <w:rFonts w:ascii="Arial" w:hAnsi="Arial" w:cs="Arial"/>
        </w:rPr>
        <w:t>истребуются</w:t>
      </w:r>
      <w:proofErr w:type="spellEnd"/>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2.27.7. Срок проведения документарной проверки не может превышать десять рабочих дней. </w:t>
      </w:r>
      <w:proofErr w:type="gramStart"/>
      <w:r w:rsidRPr="00FA2F0B">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A2F0B">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2.27.8. Внеплановая документарная проверка проводится без согласования с органами прокуратуры.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FA2F0B">
        <w:rPr>
          <w:rFonts w:ascii="Arial" w:hAnsi="Arial" w:cs="Arial"/>
        </w:rPr>
        <w:t>а-</w:t>
      </w:r>
      <w:proofErr w:type="gramEnd"/>
      <w:r w:rsidRPr="00FA2F0B">
        <w:rPr>
          <w:rFonts w:ascii="Arial" w:hAnsi="Arial" w:cs="Arial"/>
        </w:rPr>
        <w:t xml:space="preserve"> выездная проверка, если несколько - рейдовый 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 Выездное обследование: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2.29.4. По результатам проведения выездного обследования решения, предусмотренные </w:t>
      </w:r>
      <w:hyperlink r:id="rId18" w:anchor="AAK0NS" w:history="1">
        <w:r w:rsidRPr="00FA2F0B">
          <w:rPr>
            <w:rStyle w:val="af5"/>
            <w:rFonts w:ascii="Arial" w:hAnsi="Arial" w:cs="Arial"/>
            <w:color w:val="auto"/>
            <w:u w:val="none"/>
          </w:rPr>
          <w:t>пунктами 1</w:t>
        </w:r>
      </w:hyperlink>
      <w:r w:rsidRPr="00FA2F0B">
        <w:rPr>
          <w:rFonts w:ascii="Arial" w:hAnsi="Arial" w:cs="Arial"/>
        </w:rPr>
        <w:t> и </w:t>
      </w:r>
      <w:hyperlink r:id="rId19" w:anchor="AAM0NT" w:history="1">
        <w:r w:rsidRPr="00FA2F0B">
          <w:rPr>
            <w:rStyle w:val="af5"/>
            <w:rFonts w:ascii="Arial" w:hAnsi="Arial" w:cs="Arial"/>
            <w:color w:val="auto"/>
            <w:u w:val="none"/>
          </w:rPr>
          <w:t xml:space="preserve">2 части 2 статьи 90 </w:t>
        </w:r>
        <w:hyperlink r:id="rId20" w:anchor="64U0IK" w:history="1">
          <w:r w:rsidRPr="00FA2F0B">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r w:rsidRPr="00FA2F0B">
        <w:rPr>
          <w:rFonts w:ascii="Arial" w:hAnsi="Arial" w:cs="Arial"/>
        </w:rPr>
        <w:t>, не принимаются.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2.29.5. Выездное обследование может проводиться в форме внепланового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FA2F0B">
        <w:rPr>
          <w:rFonts w:ascii="Arial" w:hAnsi="Arial" w:cs="Arial"/>
        </w:rPr>
        <w:t>с</w:t>
      </w:r>
      <w:proofErr w:type="gramEnd"/>
      <w:r w:rsidRPr="00FA2F0B">
        <w:rPr>
          <w:rFonts w:ascii="Arial" w:hAnsi="Arial" w:cs="Arial"/>
        </w:rPr>
        <w:t>:</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FA2F0B">
          <w:rPr>
            <w:rStyle w:val="af5"/>
            <w:rFonts w:ascii="Arial" w:hAnsi="Arial" w:cs="Arial"/>
            <w:color w:val="auto"/>
            <w:u w:val="none"/>
          </w:rPr>
          <w:t xml:space="preserve">частью 1 статьи 95 </w:t>
        </w:r>
        <w:hyperlink r:id="rId22" w:anchor="64U0IK" w:history="1">
          <w:r w:rsidRPr="00FA2F0B">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2.31. </w:t>
      </w:r>
      <w:proofErr w:type="gramStart"/>
      <w:r w:rsidRPr="00FA2F0B">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FA2F0B">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3" w:anchor="A8E0NE" w:history="1">
        <w:r w:rsidRPr="00FA2F0B">
          <w:rPr>
            <w:rStyle w:val="af5"/>
            <w:rFonts w:ascii="Arial" w:hAnsi="Arial" w:cs="Arial"/>
            <w:color w:val="auto"/>
            <w:u w:val="none"/>
          </w:rPr>
          <w:t xml:space="preserve">частью 5 статьи 66 Федерального закона </w:t>
        </w:r>
        <w:hyperlink r:id="rId24"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2.36. </w:t>
      </w:r>
      <w:proofErr w:type="gramStart"/>
      <w:r w:rsidRPr="00FA2F0B">
        <w:rPr>
          <w:rFonts w:ascii="Arial" w:hAnsi="Arial" w:cs="Arial"/>
        </w:rPr>
        <w:t>Контроль за</w:t>
      </w:r>
      <w:proofErr w:type="gramEnd"/>
      <w:r w:rsidRPr="00FA2F0B">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FA2F0B">
        <w:rPr>
          <w:rFonts w:ascii="Arial" w:hAnsi="Arial" w:cs="Arial"/>
        </w:rPr>
        <w:t>контроль за</w:t>
      </w:r>
      <w:proofErr w:type="gramEnd"/>
      <w:r w:rsidRPr="00FA2F0B">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2.37. При проведении контрольных (надзорных) мероприятий уполномоченным органом осуществляются следующие контрольные (надзорные) </w:t>
      </w:r>
      <w:r w:rsidRPr="00FA2F0B">
        <w:rPr>
          <w:rFonts w:ascii="Arial" w:hAnsi="Arial" w:cs="Arial"/>
        </w:rPr>
        <w:lastRenderedPageBreak/>
        <w:t>действия в соответствии с требованиями, предусмотренные </w:t>
      </w:r>
      <w:hyperlink r:id="rId25" w:anchor="A800NA" w:history="1">
        <w:r w:rsidRPr="00FA2F0B">
          <w:rPr>
            <w:rStyle w:val="af5"/>
            <w:rFonts w:ascii="Arial" w:hAnsi="Arial" w:cs="Arial"/>
            <w:color w:val="auto"/>
            <w:u w:val="none"/>
          </w:rPr>
          <w:t>статьями 76</w:t>
        </w:r>
      </w:hyperlink>
      <w:r w:rsidRPr="00FA2F0B">
        <w:rPr>
          <w:rFonts w:ascii="Arial" w:hAnsi="Arial" w:cs="Arial"/>
        </w:rPr>
        <w:t>-</w:t>
      </w:r>
      <w:hyperlink r:id="rId26" w:anchor="AA80NR" w:history="1">
        <w:r w:rsidRPr="00FA2F0B">
          <w:rPr>
            <w:rStyle w:val="af5"/>
            <w:rFonts w:ascii="Arial" w:hAnsi="Arial" w:cs="Arial"/>
            <w:color w:val="auto"/>
            <w:u w:val="none"/>
          </w:rPr>
          <w:t>80</w:t>
        </w:r>
      </w:hyperlink>
      <w:r w:rsidRPr="00FA2F0B">
        <w:rPr>
          <w:rFonts w:ascii="Arial" w:hAnsi="Arial" w:cs="Arial"/>
        </w:rPr>
        <w:t>, </w:t>
      </w:r>
      <w:hyperlink r:id="rId27" w:anchor="AA00NN" w:history="1">
        <w:r w:rsidRPr="00FA2F0B">
          <w:rPr>
            <w:rStyle w:val="af5"/>
            <w:rFonts w:ascii="Arial" w:hAnsi="Arial" w:cs="Arial"/>
            <w:color w:val="auto"/>
            <w:u w:val="none"/>
          </w:rPr>
          <w:t>82</w:t>
        </w:r>
      </w:hyperlink>
      <w:r w:rsidRPr="00FA2F0B">
        <w:rPr>
          <w:rFonts w:ascii="Arial" w:hAnsi="Arial" w:cs="Arial"/>
        </w:rPr>
        <w:t> и </w:t>
      </w:r>
      <w:hyperlink r:id="rId28" w:anchor="AA80NP" w:history="1">
        <w:r w:rsidRPr="00FA2F0B">
          <w:rPr>
            <w:rStyle w:val="af5"/>
            <w:rFonts w:ascii="Arial" w:hAnsi="Arial" w:cs="Arial"/>
            <w:color w:val="auto"/>
            <w:u w:val="none"/>
          </w:rPr>
          <w:t xml:space="preserve">84 Федерального закона </w:t>
        </w:r>
        <w:hyperlink r:id="rId29"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2.37.1. 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2.37.2. Досмотр.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2.37.3. Опрос.</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2.37.4. Получение письменных объяснений.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2.37.5. Истребование документов.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2.37.6. Инструментальное обследование.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2.37.7. Экспертиза.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2.38. 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2.39. Досмотр:</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2.40. Опрос.</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2.41. Получение письменных объяснений: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2.42. Истребование документов: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2.42.1. </w:t>
      </w:r>
      <w:proofErr w:type="spellStart"/>
      <w:r w:rsidRPr="00FA2F0B">
        <w:rPr>
          <w:rFonts w:ascii="Arial" w:hAnsi="Arial" w:cs="Arial"/>
        </w:rPr>
        <w:t>Истребуемые</w:t>
      </w:r>
      <w:proofErr w:type="spellEnd"/>
      <w:r w:rsidRPr="00FA2F0B">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0" w:anchor="8PO0LU" w:history="1">
        <w:r w:rsidRPr="00FA2F0B">
          <w:rPr>
            <w:rStyle w:val="af5"/>
            <w:rFonts w:ascii="Arial" w:hAnsi="Arial" w:cs="Arial"/>
            <w:color w:val="auto"/>
            <w:u w:val="none"/>
          </w:rPr>
          <w:t>статьей 21 Федерального закона</w:t>
        </w:r>
        <w:hyperlink r:id="rId31" w:anchor="64U0IK" w:history="1">
          <w:r w:rsidRPr="00FA2F0B">
            <w:rPr>
              <w:rStyle w:val="af5"/>
              <w:rFonts w:ascii="Arial" w:hAnsi="Arial" w:cs="Arial"/>
              <w:color w:val="auto"/>
              <w:u w:val="none"/>
            </w:rPr>
            <w:t xml:space="preserve"> от 31 июля 2020 года № 248-ФЗ «О государственном </w:t>
          </w:r>
          <w:r w:rsidRPr="00FA2F0B">
            <w:rPr>
              <w:rStyle w:val="af5"/>
              <w:rFonts w:ascii="Arial" w:hAnsi="Arial" w:cs="Arial"/>
              <w:color w:val="auto"/>
              <w:u w:val="none"/>
            </w:rPr>
            <w:lastRenderedPageBreak/>
            <w:t>контроле (надзоре) и муниципальном контроле в Российской Федерации</w:t>
          </w:r>
        </w:hyperlink>
        <w:r w:rsidRPr="00FA2F0B">
          <w:rPr>
            <w:rFonts w:ascii="Arial" w:hAnsi="Arial" w:cs="Arial"/>
          </w:rPr>
          <w:t>»,</w:t>
        </w:r>
      </w:hyperlink>
      <w:r w:rsidRPr="00FA2F0B">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2.42.2. В случае представления заверенных копий </w:t>
      </w:r>
      <w:proofErr w:type="spellStart"/>
      <w:r w:rsidRPr="00FA2F0B">
        <w:rPr>
          <w:rFonts w:ascii="Arial" w:hAnsi="Arial" w:cs="Arial"/>
        </w:rPr>
        <w:t>истребуемых</w:t>
      </w:r>
      <w:proofErr w:type="spellEnd"/>
      <w:r w:rsidRPr="00FA2F0B">
        <w:rPr>
          <w:rFonts w:ascii="Arial" w:hAnsi="Arial" w:cs="Arial"/>
        </w:rPr>
        <w:t xml:space="preserve"> документов инспектор вправе ознакомиться с подлинниками документов.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2.42.3. Документы, которые </w:t>
      </w:r>
      <w:proofErr w:type="spellStart"/>
      <w:r w:rsidRPr="00FA2F0B">
        <w:rPr>
          <w:rFonts w:ascii="Arial" w:hAnsi="Arial" w:cs="Arial"/>
        </w:rPr>
        <w:t>истребуются</w:t>
      </w:r>
      <w:proofErr w:type="spellEnd"/>
      <w:r w:rsidRPr="00FA2F0B">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FA2F0B">
        <w:rPr>
          <w:rFonts w:ascii="Arial" w:hAnsi="Arial" w:cs="Arial"/>
        </w:rPr>
        <w:t>,</w:t>
      </w:r>
      <w:proofErr w:type="gramEnd"/>
      <w:r w:rsidRPr="00FA2F0B">
        <w:rPr>
          <w:rFonts w:ascii="Arial" w:hAnsi="Arial" w:cs="Arial"/>
        </w:rPr>
        <w:t xml:space="preserve"> если контролируемое лицо не имеет возможности представить </w:t>
      </w:r>
      <w:proofErr w:type="spellStart"/>
      <w:r w:rsidRPr="00FA2F0B">
        <w:rPr>
          <w:rFonts w:ascii="Arial" w:hAnsi="Arial" w:cs="Arial"/>
        </w:rPr>
        <w:t>истребуемые</w:t>
      </w:r>
      <w:proofErr w:type="spellEnd"/>
      <w:r w:rsidRPr="00FA2F0B">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A2F0B">
        <w:rPr>
          <w:rFonts w:ascii="Arial" w:hAnsi="Arial" w:cs="Arial"/>
        </w:rPr>
        <w:t>истребуемые</w:t>
      </w:r>
      <w:proofErr w:type="spellEnd"/>
      <w:r w:rsidRPr="00FA2F0B">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A2F0B">
        <w:rPr>
          <w:rFonts w:ascii="Arial" w:hAnsi="Arial" w:cs="Arial"/>
        </w:rPr>
        <w:t>истребуемые</w:t>
      </w:r>
      <w:proofErr w:type="spellEnd"/>
      <w:r w:rsidRPr="00FA2F0B">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FA2F0B">
          <w:rPr>
            <w:rStyle w:val="af5"/>
            <w:rFonts w:ascii="Arial" w:hAnsi="Arial" w:cs="Arial"/>
            <w:color w:val="auto"/>
            <w:u w:val="none"/>
          </w:rPr>
          <w:t xml:space="preserve">статьей 21 Федерального закона </w:t>
        </w:r>
        <w:hyperlink r:id="rId33"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A2F0B">
        <w:rPr>
          <w:rFonts w:ascii="Arial" w:hAnsi="Arial" w:cs="Arial"/>
        </w:rPr>
        <w:t>истребуемые</w:t>
      </w:r>
      <w:proofErr w:type="spellEnd"/>
      <w:r w:rsidRPr="00FA2F0B">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FA2F0B">
        <w:rPr>
          <w:rFonts w:ascii="Arial" w:hAnsi="Arial" w:cs="Arial"/>
        </w:rPr>
        <w:t xml:space="preserve">которому) </w:t>
      </w:r>
      <w:proofErr w:type="gramEnd"/>
      <w:r w:rsidRPr="00FA2F0B">
        <w:rPr>
          <w:rFonts w:ascii="Arial" w:hAnsi="Arial" w:cs="Arial"/>
        </w:rPr>
        <w:t>они были представлены.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2.43. Инструментальное обследование: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2.43.1. </w:t>
      </w:r>
      <w:proofErr w:type="gramStart"/>
      <w:r w:rsidRPr="00FA2F0B">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FA2F0B">
          <w:rPr>
            <w:rStyle w:val="af5"/>
            <w:rFonts w:ascii="Arial" w:hAnsi="Arial" w:cs="Arial"/>
            <w:color w:val="auto"/>
            <w:u w:val="none"/>
          </w:rPr>
          <w:t xml:space="preserve">статьей 82 Федерального закона </w:t>
        </w:r>
        <w:hyperlink r:id="rId35"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r w:rsidRPr="00FA2F0B">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2.43.2. Инструментальное обследование осуществляется инспектором или специалистом, </w:t>
      </w:r>
      <w:proofErr w:type="gramStart"/>
      <w:r w:rsidRPr="00FA2F0B">
        <w:rPr>
          <w:rFonts w:ascii="Arial" w:hAnsi="Arial" w:cs="Arial"/>
        </w:rPr>
        <w:t>имеющими</w:t>
      </w:r>
      <w:proofErr w:type="gramEnd"/>
      <w:r w:rsidRPr="00FA2F0B">
        <w:rPr>
          <w:rFonts w:ascii="Arial" w:hAnsi="Arial" w:cs="Arial"/>
        </w:rPr>
        <w:t xml:space="preserve"> допуск к работе на специальном оборудовании, использованию технических приборов.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 xml:space="preserve">2.43.3. </w:t>
      </w:r>
      <w:proofErr w:type="gramStart"/>
      <w:r w:rsidRPr="00FA2F0B">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A2F0B">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 Экспертиза: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2.44.1. Конкретное экспертное задание включает одну или несколько из следующих задач экспертизы: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2.44.1.1. Установление фактов, обстоятельств.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2.44.1.2. Установление тождества или различия.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2.44.2. Экспертиза осуществляется экспертом или экспертной организацией по поручению уполномоченного органа.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2.44.3. При назначении и осуществлении экспертизы контролируемые лица имеют право:</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2.44.3.1. Информировать уполномоченный орган о наличии конфликта интересов у эксперта, экспертной организации.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2.44.3.4. Знакомиться с заключением эксперта или экспертной организации.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2.44.6. Результаты экспертизы оформляются экспертным заключением.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2.46.1. </w:t>
      </w:r>
      <w:proofErr w:type="gramStart"/>
      <w:r w:rsidRPr="00FA2F0B">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 xml:space="preserve">», посредством размещения </w:t>
      </w:r>
      <w:r w:rsidRPr="00FA2F0B">
        <w:rPr>
          <w:rFonts w:ascii="Arial" w:hAnsi="Arial" w:cs="Arial"/>
        </w:rPr>
        <w:lastRenderedPageBreak/>
        <w:t>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FA2F0B">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FA2F0B">
        <w:rPr>
          <w:rFonts w:ascii="Arial" w:hAnsi="Arial" w:cs="Arial"/>
        </w:rPr>
        <w:t>дств св</w:t>
      </w:r>
      <w:proofErr w:type="gramEnd"/>
      <w:r w:rsidRPr="00FA2F0B">
        <w:rPr>
          <w:rFonts w:ascii="Arial" w:hAnsi="Arial" w:cs="Arial"/>
        </w:rPr>
        <w:t>язи.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2.46.2. </w:t>
      </w:r>
      <w:proofErr w:type="gramStart"/>
      <w:r w:rsidRPr="00FA2F0B">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FA2F0B">
        <w:rPr>
          <w:rFonts w:ascii="Arial" w:hAnsi="Arial" w:cs="Arial"/>
        </w:rPr>
        <w:t xml:space="preserve">, </w:t>
      </w:r>
      <w:proofErr w:type="gramStart"/>
      <w:r w:rsidRPr="00FA2F0B">
        <w:rPr>
          <w:rFonts w:ascii="Arial" w:hAnsi="Arial" w:cs="Arial"/>
        </w:rPr>
        <w:t>определенных</w:t>
      </w:r>
      <w:proofErr w:type="gramEnd"/>
      <w:r w:rsidRPr="00FA2F0B">
        <w:rPr>
          <w:rFonts w:ascii="Arial" w:hAnsi="Arial" w:cs="Arial"/>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2.46.3.1. Простой электронной подписью.</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2.46.3.2. </w:t>
      </w:r>
      <w:proofErr w:type="gramStart"/>
      <w:r w:rsidRPr="00FA2F0B">
        <w:rPr>
          <w:rFonts w:ascii="Arial" w:hAnsi="Arial" w:cs="Arial"/>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2.46.3.3. Усиленной квалифицированной электронной подписью в случаях, установленных </w:t>
      </w:r>
      <w:hyperlink r:id="rId37"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 или настоящим Положением.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FA2F0B">
        <w:rPr>
          <w:rFonts w:ascii="Arial" w:hAnsi="Arial" w:cs="Arial"/>
        </w:rPr>
        <w:t>сведений</w:t>
      </w:r>
      <w:proofErr w:type="gramEnd"/>
      <w:r w:rsidRPr="00FA2F0B">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896863" w:rsidRPr="00FA2F0B">
        <w:rPr>
          <w:rFonts w:ascii="Arial" w:hAnsi="Arial" w:cs="Arial"/>
        </w:rPr>
        <w:fldChar w:fldCharType="begin"/>
      </w:r>
      <w:r w:rsidRPr="00FA2F0B">
        <w:rPr>
          <w:rFonts w:ascii="Arial" w:hAnsi="Arial" w:cs="Arial"/>
        </w:rPr>
        <w:instrText>HYPERLINK "https://docs.cntd.ru/document/565415215" \l "A9G0NI"</w:instrText>
      </w:r>
      <w:r w:rsidR="00896863" w:rsidRPr="00FA2F0B">
        <w:rPr>
          <w:rFonts w:ascii="Arial" w:hAnsi="Arial" w:cs="Arial"/>
        </w:rPr>
        <w:fldChar w:fldCharType="separate"/>
      </w:r>
      <w:r w:rsidRPr="00FA2F0B">
        <w:rPr>
          <w:rStyle w:val="af5"/>
          <w:rFonts w:ascii="Arial" w:hAnsi="Arial" w:cs="Arial"/>
          <w:color w:val="auto"/>
          <w:u w:val="none"/>
        </w:rPr>
        <w:t xml:space="preserve">главой 16 Федерального </w:t>
      </w:r>
      <w:r w:rsidRPr="00FA2F0B">
        <w:rPr>
          <w:rStyle w:val="af5"/>
          <w:rFonts w:ascii="Arial" w:hAnsi="Arial" w:cs="Arial"/>
          <w:color w:val="auto"/>
          <w:u w:val="none"/>
        </w:rPr>
        <w:lastRenderedPageBreak/>
        <w:t xml:space="preserve">закона </w:t>
      </w:r>
      <w:hyperlink r:id="rId38" w:anchor="64U0IK" w:history="1">
        <w:r w:rsidRPr="00FA2F0B">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
    <w:p w:rsidR="00397AF9" w:rsidRPr="00FA2F0B" w:rsidRDefault="00896863"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fldChar w:fldCharType="end"/>
      </w:r>
      <w:r w:rsidR="00397AF9" w:rsidRPr="00FA2F0B">
        <w:rPr>
          <w:rFonts w:ascii="Arial" w:hAnsi="Arial" w:cs="Arial"/>
        </w:rPr>
        <w:t>2.48. Решения, принимаемые по результатам контрольных (надзорных) мероприятий:</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2.48.2.1. </w:t>
      </w:r>
      <w:proofErr w:type="gramStart"/>
      <w:r w:rsidRPr="00FA2F0B">
        <w:rPr>
          <w:rFonts w:ascii="Arial" w:hAnsi="Arial" w:cs="Arial"/>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2.48.2.2. </w:t>
      </w:r>
      <w:proofErr w:type="gramStart"/>
      <w:r w:rsidRPr="00FA2F0B">
        <w:rPr>
          <w:rFonts w:ascii="Arial" w:hAnsi="Arial" w:cs="Arial"/>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FA2F0B">
        <w:rPr>
          <w:rFonts w:ascii="Arial" w:hAnsi="Arial" w:cs="Arial"/>
        </w:rPr>
        <w:t xml:space="preserve"> </w:t>
      </w:r>
      <w:proofErr w:type="gramStart"/>
      <w:r w:rsidRPr="00FA2F0B">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2.48.2.4. Принять меры по осуществлению </w:t>
      </w:r>
      <w:proofErr w:type="gramStart"/>
      <w:r w:rsidRPr="00FA2F0B">
        <w:rPr>
          <w:rFonts w:ascii="Arial" w:hAnsi="Arial" w:cs="Arial"/>
        </w:rPr>
        <w:t>контроля за</w:t>
      </w:r>
      <w:proofErr w:type="gramEnd"/>
      <w:r w:rsidRPr="00FA2F0B">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lastRenderedPageBreak/>
        <w:t>2.49. В предписании об устранении выявленных нарушений обязательных требований, предусмотренном пунктом 2.48.2.1 настоящего Положения, указываются: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2.49.1. Фамилии, имена, отчества (при наличии) инспекторов, проводивших контрольное (надзорное) мероприятие.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2.49.2. Дата выдачи.</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2.49.3. Адресные данные объекта контроля.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2.49.4. Наименование лица, которому выдается предписание.</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2.49.5. Нарушенные нормативно-правовые акты.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2.49.6. Описание нарушения, которое требуется устранить.</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2.49.7. Срок устранения нарушения.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A2F0B">
        <w:rPr>
          <w:rFonts w:ascii="Arial" w:hAnsi="Arial" w:cs="Arial"/>
        </w:rPr>
        <w:t>деятельности</w:t>
      </w:r>
      <w:proofErr w:type="gramEnd"/>
      <w:r w:rsidRPr="00FA2F0B">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8Q00M2" w:history="1">
        <w:r w:rsidRPr="00FA2F0B">
          <w:rPr>
            <w:rStyle w:val="af5"/>
            <w:rFonts w:ascii="Arial" w:hAnsi="Arial" w:cs="Arial"/>
            <w:color w:val="auto"/>
            <w:u w:val="none"/>
          </w:rPr>
          <w:t>частями 4</w:t>
        </w:r>
      </w:hyperlink>
      <w:r w:rsidRPr="00FA2F0B">
        <w:rPr>
          <w:rFonts w:ascii="Arial" w:hAnsi="Arial" w:cs="Arial"/>
        </w:rPr>
        <w:t> и </w:t>
      </w:r>
      <w:r w:rsidR="00896863" w:rsidRPr="00FA2F0B">
        <w:rPr>
          <w:rFonts w:ascii="Arial" w:hAnsi="Arial" w:cs="Arial"/>
        </w:rPr>
        <w:fldChar w:fldCharType="begin"/>
      </w:r>
      <w:r w:rsidRPr="00FA2F0B">
        <w:rPr>
          <w:rFonts w:ascii="Arial" w:hAnsi="Arial" w:cs="Arial"/>
        </w:rPr>
        <w:instrText>HYPERLINK "https://docs.cntd.ru/document/565415215" \l "8Q20M3"</w:instrText>
      </w:r>
      <w:r w:rsidR="00896863" w:rsidRPr="00FA2F0B">
        <w:rPr>
          <w:rFonts w:ascii="Arial" w:hAnsi="Arial" w:cs="Arial"/>
        </w:rPr>
        <w:fldChar w:fldCharType="separate"/>
      </w:r>
      <w:r w:rsidRPr="00FA2F0B">
        <w:rPr>
          <w:rStyle w:val="af5"/>
          <w:rFonts w:ascii="Arial" w:hAnsi="Arial" w:cs="Arial"/>
          <w:color w:val="auto"/>
          <w:u w:val="none"/>
        </w:rPr>
        <w:t xml:space="preserve">5 статьи 21 Федерального закона </w:t>
      </w:r>
      <w:hyperlink r:id="rId41"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
    <w:p w:rsidR="00397AF9" w:rsidRPr="00FA2F0B" w:rsidRDefault="00896863"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fldChar w:fldCharType="end"/>
      </w:r>
      <w:r w:rsidR="00397AF9" w:rsidRPr="00FA2F0B">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p>
    <w:p w:rsidR="00397AF9" w:rsidRPr="00FA2F0B" w:rsidRDefault="00397AF9" w:rsidP="00397AF9">
      <w:pPr>
        <w:pStyle w:val="3"/>
        <w:spacing w:after="240"/>
        <w:textAlignment w:val="baseline"/>
        <w:rPr>
          <w:rFonts w:ascii="Arial" w:hAnsi="Arial" w:cs="Arial"/>
          <w:sz w:val="24"/>
          <w:szCs w:val="24"/>
        </w:rPr>
      </w:pPr>
      <w:r w:rsidRPr="00FA2F0B">
        <w:rPr>
          <w:rFonts w:ascii="Arial" w:hAnsi="Arial" w:cs="Arial"/>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FA2F0B">
          <w:rPr>
            <w:rFonts w:ascii="Arial" w:hAnsi="Arial" w:cs="Arial"/>
          </w:rPr>
          <w:t>главой 10 Федерального закона</w:t>
        </w:r>
        <w:hyperlink r:id="rId43" w:anchor="64U0IK" w:history="1">
          <w:r w:rsidRPr="00FA2F0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hyperlink>
    </w:p>
    <w:p w:rsidR="00397AF9" w:rsidRPr="00FA2F0B" w:rsidRDefault="00397AF9" w:rsidP="00397AF9">
      <w:pPr>
        <w:pStyle w:val="formattext"/>
        <w:spacing w:before="0" w:beforeAutospacing="0" w:after="0" w:afterAutospacing="0"/>
        <w:ind w:firstLine="480"/>
        <w:jc w:val="both"/>
        <w:textAlignment w:val="baseline"/>
        <w:rPr>
          <w:rFonts w:ascii="Arial" w:hAnsi="Arial" w:cs="Arial"/>
        </w:rPr>
      </w:pPr>
      <w:r w:rsidRPr="00FA2F0B">
        <w:rPr>
          <w:rFonts w:ascii="Arial" w:hAnsi="Arial" w:cs="Arial"/>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w:t>
      </w:r>
      <w:r w:rsidRPr="00FA2F0B">
        <w:rPr>
          <w:rFonts w:ascii="Arial" w:hAnsi="Arial" w:cs="Arial"/>
        </w:rPr>
        <w:lastRenderedPageBreak/>
        <w:t>установленных </w:t>
      </w:r>
      <w:hyperlink r:id="rId44" w:anchor="64U0IK" w:history="1">
        <w:r w:rsidRPr="00FA2F0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A2F0B">
        <w:rPr>
          <w:rFonts w:ascii="Arial" w:hAnsi="Arial" w:cs="Arial"/>
        </w:rPr>
        <w:t>».</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В случае</w:t>
      </w:r>
      <w:proofErr w:type="gramStart"/>
      <w:r w:rsidRPr="00FA2F0B">
        <w:rPr>
          <w:rFonts w:ascii="Arial" w:hAnsi="Arial" w:cs="Arial"/>
        </w:rPr>
        <w:t>,</w:t>
      </w:r>
      <w:proofErr w:type="gramEnd"/>
      <w:r w:rsidRPr="00FA2F0B">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3.4.2. В возражениях указываются: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3.4.2.1. Наименование юридического лица, фамилия, имя, отчество (при наличии) индивидуального предпринимателя.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3.4.2.2. Идентификационный номер налогоплательщика - юридического лица, индивидуального предпринимателя.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3.4.2.3. Дата и номер предостережения, направленного в адрес контролируемого лица.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3.4.3. </w:t>
      </w:r>
      <w:proofErr w:type="gramStart"/>
      <w:r w:rsidRPr="00FA2F0B">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3.4.4. </w:t>
      </w:r>
      <w:proofErr w:type="gramStart"/>
      <w:r w:rsidRPr="00FA2F0B">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FA2F0B">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FA2F0B">
          <w:rPr>
            <w:rFonts w:ascii="Arial" w:hAnsi="Arial" w:cs="Arial"/>
          </w:rPr>
          <w:t xml:space="preserve"> предостережения</w:t>
        </w:r>
      </w:hyperlink>
      <w:r w:rsidRPr="00FA2F0B">
        <w:rPr>
          <w:rFonts w:ascii="Arial" w:hAnsi="Arial" w:cs="Arial"/>
        </w:rPr>
        <w:t>, утвержденных </w:t>
      </w:r>
      <w:hyperlink r:id="rId46" w:history="1">
        <w:r w:rsidRPr="00FA2F0B">
          <w:rPr>
            <w:rFonts w:ascii="Arial" w:hAnsi="Arial" w:cs="Arial"/>
          </w:rPr>
          <w:t xml:space="preserve">постановлением Правительства Российской Федерации от 10 февраля 2017 года № 166 «Об утверждении Правил составления и направления </w:t>
        </w:r>
        <w:r w:rsidRPr="00FA2F0B">
          <w:rPr>
            <w:rFonts w:ascii="Arial" w:hAnsi="Arial" w:cs="Arial"/>
          </w:rPr>
          <w:lastRenderedPageBreak/>
          <w:t xml:space="preserve">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FA2F0B">
          <w:rPr>
            <w:rFonts w:ascii="Arial" w:hAnsi="Arial" w:cs="Arial"/>
          </w:rPr>
          <w:t>предостержения</w:t>
        </w:r>
        <w:proofErr w:type="spellEnd"/>
      </w:hyperlink>
      <w:r w:rsidRPr="00FA2F0B">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FA2F0B">
        <w:rPr>
          <w:rFonts w:ascii="Arial" w:hAnsi="Arial" w:cs="Arial"/>
        </w:rPr>
        <w:t>риск-ориентированного</w:t>
      </w:r>
      <w:proofErr w:type="spellEnd"/>
      <w:proofErr w:type="gramEnd"/>
      <w:r w:rsidRPr="00FA2F0B">
        <w:rPr>
          <w:rFonts w:ascii="Arial" w:hAnsi="Arial" w:cs="Arial"/>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 Консультирование: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FA2F0B">
        <w:rPr>
          <w:rFonts w:ascii="Arial" w:hAnsi="Arial" w:cs="Arial"/>
        </w:rPr>
        <w:t>видео-конференц-связи</w:t>
      </w:r>
      <w:proofErr w:type="spellEnd"/>
      <w:r w:rsidRPr="00FA2F0B">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3.5.3. Консультирование в устной и письменной формах осуществляется по следующим вопросам:</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3.5.3.1. Компетенция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3.5.3.2. Соблюдение обязательных требований.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3.5.3.3. Проведение контрольных (надзорных) мероприятий.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3.5.3.4. Применение мер ответственности.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FA2F0B">
          <w:rPr>
            <w:rFonts w:ascii="Arial" w:hAnsi="Arial" w:cs="Arial"/>
          </w:rPr>
          <w:t>Федеральным законом от 2 мая 2006 года № 59-ФЗ «О порядке рассмотрения обращений граждан Российской Федерации</w:t>
        </w:r>
      </w:hyperlink>
      <w:r w:rsidRPr="00FA2F0B">
        <w:rPr>
          <w:rFonts w:ascii="Arial" w:hAnsi="Arial" w:cs="Arial"/>
        </w:rPr>
        <w:t>».</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3.5.6. </w:t>
      </w:r>
      <w:proofErr w:type="gramStart"/>
      <w:r w:rsidRPr="00FA2F0B">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lastRenderedPageBreak/>
        <w:t>3.5.8. Уполномоченный орган осуществляет учет консультирований.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3.6. Профилактический визит:</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FA2F0B">
        <w:rPr>
          <w:rFonts w:ascii="Arial" w:hAnsi="Arial" w:cs="Arial"/>
        </w:rPr>
        <w:t>видео-конференц-связи</w:t>
      </w:r>
      <w:proofErr w:type="spellEnd"/>
      <w:r w:rsidRPr="00FA2F0B">
        <w:rPr>
          <w:rFonts w:ascii="Arial" w:hAnsi="Arial" w:cs="Arial"/>
        </w:rPr>
        <w:t>.</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FA2F0B">
        <w:rPr>
          <w:rFonts w:ascii="Arial" w:hAnsi="Arial" w:cs="Arial"/>
        </w:rPr>
        <w:t>позднее</w:t>
      </w:r>
      <w:proofErr w:type="gramEnd"/>
      <w:r w:rsidRPr="00FA2F0B">
        <w:rPr>
          <w:rFonts w:ascii="Arial" w:hAnsi="Arial" w:cs="Arial"/>
        </w:rPr>
        <w:t xml:space="preserve"> чем за 5 рабочих дней до даты его проведения.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FA2F0B">
        <w:rPr>
          <w:rFonts w:ascii="Arial" w:hAnsi="Arial" w:cs="Arial"/>
        </w:rPr>
        <w:t>позднее</w:t>
      </w:r>
      <w:proofErr w:type="gramEnd"/>
      <w:r w:rsidRPr="00FA2F0B">
        <w:rPr>
          <w:rFonts w:ascii="Arial" w:hAnsi="Arial" w:cs="Arial"/>
        </w:rPr>
        <w:t xml:space="preserve"> чем за три рабочих дня до даты его проведения.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3.6.3.3. Обязательный профилактический визит осуществляется не реже чем один раз в год.</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3.6.3.4. Срок осуществления обязательного профилактического визита составляет один рабочий день.</w:t>
      </w:r>
    </w:p>
    <w:p w:rsidR="00397AF9" w:rsidRPr="00FA2F0B" w:rsidRDefault="00397AF9" w:rsidP="00397AF9">
      <w:pPr>
        <w:spacing w:line="299" w:lineRule="atLeast"/>
        <w:ind w:firstLine="480"/>
        <w:jc w:val="both"/>
        <w:textAlignment w:val="baseline"/>
        <w:rPr>
          <w:rFonts w:ascii="Arial" w:hAnsi="Arial" w:cs="Arial"/>
        </w:rPr>
      </w:pPr>
    </w:p>
    <w:p w:rsidR="00397AF9" w:rsidRPr="00FA2F0B" w:rsidRDefault="00397AF9" w:rsidP="00397AF9">
      <w:pPr>
        <w:spacing w:after="240" w:line="299" w:lineRule="atLeast"/>
        <w:jc w:val="center"/>
        <w:textAlignment w:val="baseline"/>
        <w:outlineLvl w:val="2"/>
        <w:rPr>
          <w:rFonts w:ascii="Arial" w:hAnsi="Arial" w:cs="Arial"/>
          <w:b/>
          <w:bCs/>
        </w:rPr>
      </w:pPr>
      <w:r w:rsidRPr="00FA2F0B">
        <w:rPr>
          <w:rFonts w:ascii="Arial" w:hAnsi="Arial" w:cs="Arial"/>
          <w:b/>
          <w:bCs/>
        </w:rPr>
        <w:t>4. Обжалование решений уполномоченного органа, действий (бездействия) должностных лиц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FA2F0B">
        <w:rPr>
          <w:rFonts w:ascii="Arial" w:hAnsi="Arial" w:cs="Arial"/>
        </w:rPr>
        <w:t>лиц</w:t>
      </w:r>
      <w:proofErr w:type="gramEnd"/>
      <w:r w:rsidRPr="00FA2F0B">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 Досудебный порядок подачи жалобы:</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lastRenderedPageBreak/>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4.2.3.1. Решений об отнесении объектов контроля к категориям риска.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4.2.3.4. Иных решений уполномоченного органа, действий (бездействия) их должностных лиц.</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4.2.9. Уполномоченный орган в срок не позднее двух рабочих дней со дня регистрации жалобы принимает решение: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4.2.9.1. О приостановлении исполнения обжалуемого решения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4.2.9.2. Об отказе в приостановлении исполнения обжалуемого решения уполномоченного органа.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4.2.10. Информация о решении по </w:t>
      </w:r>
      <w:proofErr w:type="gramStart"/>
      <w:r w:rsidRPr="00FA2F0B">
        <w:rPr>
          <w:rFonts w:ascii="Arial" w:hAnsi="Arial" w:cs="Arial"/>
        </w:rPr>
        <w:t>ходатайству</w:t>
      </w:r>
      <w:proofErr w:type="gramEnd"/>
      <w:r w:rsidRPr="00FA2F0B">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4.2.11. Жалоба должна содержать:</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4.2.11.1. </w:t>
      </w:r>
      <w:proofErr w:type="gramStart"/>
      <w:r w:rsidRPr="00FA2F0B">
        <w:rPr>
          <w:rFonts w:ascii="Arial" w:hAnsi="Arial" w:cs="Arial"/>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4.2.11.2. </w:t>
      </w:r>
      <w:proofErr w:type="gramStart"/>
      <w:r w:rsidRPr="00FA2F0B">
        <w:rPr>
          <w:rFonts w:ascii="Arial" w:hAnsi="Arial" w:cs="Arial"/>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Pr="00FA2F0B">
        <w:rPr>
          <w:rFonts w:ascii="Arial" w:hAnsi="Arial" w:cs="Arial"/>
        </w:rPr>
        <w:lastRenderedPageBreak/>
        <w:t>взаимодействия на время рассмотрения жалобы и желаемый способ получения решения по ней.</w:t>
      </w:r>
      <w:proofErr w:type="gramEnd"/>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4.2.11.3. Сведения об обжалуемых </w:t>
      </w:r>
      <w:proofErr w:type="gramStart"/>
      <w:r w:rsidRPr="00FA2F0B">
        <w:rPr>
          <w:rFonts w:ascii="Arial" w:hAnsi="Arial" w:cs="Arial"/>
        </w:rPr>
        <w:t>решении</w:t>
      </w:r>
      <w:proofErr w:type="gramEnd"/>
      <w:r w:rsidRPr="00FA2F0B">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4.2.11.5. Требования лица, подавшего жалобу.</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FA2F0B">
        <w:rPr>
          <w:rFonts w:ascii="Arial" w:hAnsi="Arial" w:cs="Arial"/>
        </w:rPr>
        <w:t>его общественного представителя, Уполномоченного по защите прав предпринимателей направляется</w:t>
      </w:r>
      <w:proofErr w:type="gramEnd"/>
      <w:r w:rsidRPr="00FA2F0B">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FA2F0B">
        <w:rPr>
          <w:rFonts w:ascii="Arial" w:hAnsi="Arial" w:cs="Arial"/>
        </w:rPr>
        <w:br/>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4.2.15.2. До принятия решения по жалобе от контролируемого лица, ее подавшего, поступило заявление об отзыве жалобы.</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4.2.15.3. Имеется решение суда по вопросам, поставленным в жалобе.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4.2.15.4. Ранее в уполномоченный орган была подана другая жалоба от того же контролируемого лица по тем же основаниям.</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4.2.15.5. Нарушены требования, предусмотренные пунктом 4.2.1 настоящего Положения.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 xml:space="preserve">4.2.17. Отказ в рассмотрении жалобы по основаниям, указанным в пунктах 4.2.15.2-4.2.15.5 настоящего Положения, не является результатом досудебного </w:t>
      </w:r>
      <w:r w:rsidRPr="00FA2F0B">
        <w:rPr>
          <w:rFonts w:ascii="Arial" w:hAnsi="Arial" w:cs="Arial"/>
        </w:rPr>
        <w:lastRenderedPageBreak/>
        <w:t>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4.7. По итогам рассмотрения жалобы начальник (заместитель начальника) уполномоченного органа принимает одно из следующих решений: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4.7.1. Оставляет жалобу без удовлетворения.</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4.7.2. Отменяет решение органа полностью или частично.</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4.7.3. Отменяет решение уполномоченного органа полностью и принимает новое решение.</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97AF9" w:rsidRPr="00FA2F0B" w:rsidRDefault="00397AF9" w:rsidP="00397AF9">
      <w:pPr>
        <w:spacing w:line="299" w:lineRule="atLeast"/>
        <w:ind w:firstLine="480"/>
        <w:jc w:val="both"/>
        <w:textAlignment w:val="baseline"/>
        <w:rPr>
          <w:rFonts w:ascii="Arial" w:hAnsi="Arial" w:cs="Arial"/>
        </w:rPr>
      </w:pPr>
      <w:r w:rsidRPr="00FA2F0B">
        <w:rPr>
          <w:rFonts w:ascii="Arial" w:hAnsi="Arial" w:cs="Arial"/>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397AF9" w:rsidRPr="00FA2F0B" w:rsidRDefault="00397AF9" w:rsidP="00397AF9">
      <w:pPr>
        <w:jc w:val="both"/>
        <w:rPr>
          <w:rFonts w:ascii="Arial" w:hAnsi="Arial" w:cs="Arial"/>
        </w:rPr>
      </w:pPr>
    </w:p>
    <w:p w:rsidR="00397AF9" w:rsidRPr="00FA2F0B" w:rsidRDefault="00397AF9" w:rsidP="00397AF9">
      <w:pPr>
        <w:jc w:val="center"/>
        <w:rPr>
          <w:rFonts w:ascii="Arial" w:hAnsi="Arial" w:cs="Arial"/>
          <w:b/>
        </w:rPr>
      </w:pPr>
    </w:p>
    <w:p w:rsidR="004B28DA" w:rsidRPr="00FA2F0B" w:rsidRDefault="004B28DA" w:rsidP="00397AF9">
      <w:pPr>
        <w:rPr>
          <w:rFonts w:ascii="Arial" w:hAnsi="Arial" w:cs="Arial"/>
          <w:b/>
        </w:rPr>
      </w:pPr>
    </w:p>
    <w:sectPr w:rsidR="004B28DA" w:rsidRPr="00FA2F0B" w:rsidSect="00E51B71">
      <w:headerReference w:type="even" r:id="rId48"/>
      <w:headerReference w:type="default" r:id="rId49"/>
      <w:footerReference w:type="even" r:id="rId50"/>
      <w:footerReference w:type="default" r:id="rId51"/>
      <w:headerReference w:type="first" r:id="rId52"/>
      <w:footerReference w:type="firs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BD" w:rsidRDefault="00FB40BD">
      <w:r>
        <w:separator/>
      </w:r>
    </w:p>
  </w:endnote>
  <w:endnote w:type="continuationSeparator" w:id="0">
    <w:p w:rsidR="00FB40BD" w:rsidRDefault="00FB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Pr="00C6455C" w:rsidRDefault="00295920" w:rsidP="00C6455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BD" w:rsidRDefault="00FB40BD">
      <w:r>
        <w:separator/>
      </w:r>
    </w:p>
  </w:footnote>
  <w:footnote w:type="continuationSeparator" w:id="0">
    <w:p w:rsidR="00FB40BD" w:rsidRDefault="00FB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896863" w:rsidP="004F0414">
    <w:pPr>
      <w:pStyle w:val="a7"/>
      <w:framePr w:wrap="around" w:vAnchor="text" w:hAnchor="margin" w:xAlign="center" w:y="1"/>
      <w:rPr>
        <w:rStyle w:val="a9"/>
      </w:rPr>
    </w:pPr>
    <w:r>
      <w:rPr>
        <w:rStyle w:val="a9"/>
      </w:rPr>
      <w:fldChar w:fldCharType="begin"/>
    </w:r>
    <w:r w:rsidR="00295920">
      <w:rPr>
        <w:rStyle w:val="a9"/>
      </w:rPr>
      <w:instrText xml:space="preserve">PAGE  </w:instrText>
    </w:r>
    <w:r>
      <w:rPr>
        <w:rStyle w:val="a9"/>
      </w:rPr>
      <w:fldChar w:fldCharType="end"/>
    </w:r>
  </w:p>
  <w:p w:rsidR="00295920" w:rsidRDefault="0029592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C3BC5"/>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5920"/>
    <w:rsid w:val="002975A5"/>
    <w:rsid w:val="002A400E"/>
    <w:rsid w:val="002A7AD2"/>
    <w:rsid w:val="002B1F5D"/>
    <w:rsid w:val="002B57B5"/>
    <w:rsid w:val="002B703C"/>
    <w:rsid w:val="002B7C8A"/>
    <w:rsid w:val="002C28FE"/>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97AF9"/>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2283"/>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25F8"/>
    <w:rsid w:val="00493315"/>
    <w:rsid w:val="00496327"/>
    <w:rsid w:val="00497F7B"/>
    <w:rsid w:val="004B05A3"/>
    <w:rsid w:val="004B28DA"/>
    <w:rsid w:val="004B3A6F"/>
    <w:rsid w:val="004C19BF"/>
    <w:rsid w:val="004C5736"/>
    <w:rsid w:val="004C59EF"/>
    <w:rsid w:val="004C6456"/>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17E3"/>
    <w:rsid w:val="005E26E9"/>
    <w:rsid w:val="005E48A6"/>
    <w:rsid w:val="005E70BD"/>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1092"/>
    <w:rsid w:val="007A220E"/>
    <w:rsid w:val="007A32F0"/>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96863"/>
    <w:rsid w:val="008975CA"/>
    <w:rsid w:val="008A34E2"/>
    <w:rsid w:val="008A68E3"/>
    <w:rsid w:val="008B1299"/>
    <w:rsid w:val="008B397C"/>
    <w:rsid w:val="008B4619"/>
    <w:rsid w:val="008C7279"/>
    <w:rsid w:val="008C77DC"/>
    <w:rsid w:val="008D3C59"/>
    <w:rsid w:val="008D45FD"/>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26D50"/>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2C65"/>
    <w:rsid w:val="00B74911"/>
    <w:rsid w:val="00B76FD5"/>
    <w:rsid w:val="00B903EE"/>
    <w:rsid w:val="00B929D7"/>
    <w:rsid w:val="00BA61A4"/>
    <w:rsid w:val="00BA730C"/>
    <w:rsid w:val="00BB512F"/>
    <w:rsid w:val="00BC3103"/>
    <w:rsid w:val="00BC6572"/>
    <w:rsid w:val="00BC7489"/>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78E"/>
    <w:rsid w:val="00C53DE2"/>
    <w:rsid w:val="00C5419C"/>
    <w:rsid w:val="00C6455C"/>
    <w:rsid w:val="00C71E46"/>
    <w:rsid w:val="00C72FC7"/>
    <w:rsid w:val="00C76A74"/>
    <w:rsid w:val="00C80332"/>
    <w:rsid w:val="00C92A8F"/>
    <w:rsid w:val="00C94D03"/>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5ADB"/>
    <w:rsid w:val="00CE6851"/>
    <w:rsid w:val="00CF678F"/>
    <w:rsid w:val="00D00863"/>
    <w:rsid w:val="00D05A1D"/>
    <w:rsid w:val="00D07B58"/>
    <w:rsid w:val="00D12D30"/>
    <w:rsid w:val="00D16A2B"/>
    <w:rsid w:val="00D23EC9"/>
    <w:rsid w:val="00D245DC"/>
    <w:rsid w:val="00D25F13"/>
    <w:rsid w:val="00D3511E"/>
    <w:rsid w:val="00D35E85"/>
    <w:rsid w:val="00D41442"/>
    <w:rsid w:val="00D47B82"/>
    <w:rsid w:val="00D57450"/>
    <w:rsid w:val="00D57FA6"/>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26BA"/>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1D31"/>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0ED"/>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04F98"/>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2F0B"/>
    <w:rsid w:val="00FA3ADF"/>
    <w:rsid w:val="00FB1F73"/>
    <w:rsid w:val="00FB40BD"/>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C6455C"/>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C6455C"/>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HTML">
    <w:name w:val="HTML Preformatted"/>
    <w:basedOn w:val="a"/>
    <w:link w:val="HTML0"/>
    <w:rsid w:val="00C5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C5378E"/>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187649569">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3286761">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61" Type="http://schemas.microsoft.com/office/2007/relationships/stylesWithEffects" Target="stylesWithEffects.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1445-0A60-4800-9EC7-FC2DF139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Дорофеева</cp:lastModifiedBy>
  <cp:revision>8</cp:revision>
  <cp:lastPrinted>2021-09-24T11:00:00Z</cp:lastPrinted>
  <dcterms:created xsi:type="dcterms:W3CDTF">2021-08-04T08:11:00Z</dcterms:created>
  <dcterms:modified xsi:type="dcterms:W3CDTF">2021-09-24T11:01:00Z</dcterms:modified>
</cp:coreProperties>
</file>