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6E" w:rsidRPr="006014B8" w:rsidRDefault="0075246E" w:rsidP="0075246E">
      <w:pPr>
        <w:jc w:val="center"/>
        <w:rPr>
          <w:b/>
        </w:rPr>
      </w:pPr>
      <w:r w:rsidRPr="006014B8">
        <w:rPr>
          <w:b/>
        </w:rPr>
        <w:t>СОВЕТ МОГОЧИНСКОГО СЕЛЬСКОГО ПОСЕЛЕНИЯ</w:t>
      </w:r>
    </w:p>
    <w:p w:rsidR="0075246E" w:rsidRPr="006014B8" w:rsidRDefault="0075246E" w:rsidP="0075246E">
      <w:pPr>
        <w:jc w:val="center"/>
        <w:rPr>
          <w:b/>
        </w:rPr>
      </w:pPr>
      <w:r w:rsidRPr="006014B8">
        <w:rPr>
          <w:b/>
        </w:rPr>
        <w:t>МОЛЧАНОВСКИЙ РАЙОН, ТОМСКАЯ ОБЛАСТЬ</w:t>
      </w:r>
    </w:p>
    <w:p w:rsidR="0075246E" w:rsidRPr="006014B8" w:rsidRDefault="0075246E" w:rsidP="0075246E">
      <w:pPr>
        <w:jc w:val="center"/>
        <w:rPr>
          <w:b/>
        </w:rPr>
      </w:pPr>
    </w:p>
    <w:p w:rsidR="0075246E" w:rsidRPr="006014B8" w:rsidRDefault="0075246E" w:rsidP="0075246E">
      <w:pPr>
        <w:jc w:val="center"/>
        <w:rPr>
          <w:b/>
        </w:rPr>
      </w:pPr>
      <w:r w:rsidRPr="006014B8">
        <w:rPr>
          <w:b/>
        </w:rPr>
        <w:t>РЕШЕНИЕ</w:t>
      </w:r>
    </w:p>
    <w:p w:rsidR="0075246E" w:rsidRPr="006014B8" w:rsidRDefault="0075246E" w:rsidP="0075246E">
      <w:pPr>
        <w:jc w:val="center"/>
      </w:pPr>
      <w:r w:rsidRPr="00B168D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75246E" w:rsidRPr="006014B8" w:rsidRDefault="0075246E" w:rsidP="0075246E">
      <w:r>
        <w:t>«</w:t>
      </w:r>
      <w:r w:rsidRPr="009232BE">
        <w:t>30</w:t>
      </w:r>
      <w:r w:rsidRPr="006014B8">
        <w:t>» декабря 2019 года</w:t>
      </w:r>
      <w:r w:rsidRPr="006014B8">
        <w:tab/>
      </w:r>
      <w:r w:rsidRPr="006014B8">
        <w:tab/>
      </w:r>
      <w:r w:rsidRPr="006014B8">
        <w:tab/>
      </w:r>
      <w:r w:rsidRPr="006014B8">
        <w:tab/>
        <w:t xml:space="preserve">       </w:t>
      </w:r>
      <w:r>
        <w:t xml:space="preserve">                                        </w:t>
      </w:r>
      <w:r w:rsidRPr="006014B8">
        <w:t xml:space="preserve"> </w:t>
      </w:r>
      <w:r>
        <w:t xml:space="preserve">№ </w:t>
      </w:r>
      <w:r w:rsidRPr="009232BE">
        <w:t>78</w:t>
      </w:r>
    </w:p>
    <w:p w:rsidR="0075246E" w:rsidRDefault="0075246E" w:rsidP="004C3609"/>
    <w:p w:rsidR="0075246E" w:rsidRPr="004C3609" w:rsidRDefault="0075246E" w:rsidP="004C3609">
      <w:pPr>
        <w:jc w:val="center"/>
      </w:pPr>
      <w:r w:rsidRPr="006014B8">
        <w:t>с. Могочино</w:t>
      </w:r>
    </w:p>
    <w:p w:rsidR="0075246E" w:rsidRPr="006014B8" w:rsidRDefault="0075246E" w:rsidP="0075246E">
      <w:pPr>
        <w:autoSpaceDE w:val="0"/>
        <w:autoSpaceDN w:val="0"/>
        <w:adjustRightInd w:val="0"/>
        <w:ind w:left="142" w:firstLine="540"/>
        <w:rPr>
          <w:b/>
          <w:bCs/>
        </w:rPr>
      </w:pPr>
    </w:p>
    <w:p w:rsidR="0075246E" w:rsidRPr="00A10BBF" w:rsidRDefault="0075246E" w:rsidP="0075246E">
      <w:pPr>
        <w:autoSpaceDE w:val="0"/>
        <w:autoSpaceDN w:val="0"/>
        <w:adjustRightInd w:val="0"/>
        <w:jc w:val="center"/>
        <w:rPr>
          <w:bCs/>
        </w:rPr>
      </w:pPr>
      <w:r w:rsidRPr="00A10BBF">
        <w:rPr>
          <w:bCs/>
        </w:rPr>
        <w:t>О внесении изменений в решение Совета Могочинского сельского поселения</w:t>
      </w:r>
    </w:p>
    <w:p w:rsidR="0075246E" w:rsidRPr="00A10BBF" w:rsidRDefault="0075246E" w:rsidP="0075246E">
      <w:pPr>
        <w:autoSpaceDE w:val="0"/>
        <w:autoSpaceDN w:val="0"/>
        <w:adjustRightInd w:val="0"/>
        <w:jc w:val="center"/>
      </w:pPr>
      <w:r w:rsidRPr="00A10BBF">
        <w:t>от 16.03.2011 № 117 «Об утверждении положения о земельном налоге»</w:t>
      </w:r>
    </w:p>
    <w:p w:rsidR="0075246E" w:rsidRPr="00A10BBF" w:rsidRDefault="0075246E" w:rsidP="0075246E">
      <w:pPr>
        <w:autoSpaceDE w:val="0"/>
        <w:autoSpaceDN w:val="0"/>
        <w:adjustRightInd w:val="0"/>
        <w:ind w:left="142" w:firstLine="540"/>
      </w:pPr>
    </w:p>
    <w:p w:rsidR="0075246E" w:rsidRPr="006014B8" w:rsidRDefault="0075246E" w:rsidP="0075246E">
      <w:pPr>
        <w:autoSpaceDE w:val="0"/>
        <w:autoSpaceDN w:val="0"/>
        <w:adjustRightInd w:val="0"/>
        <w:ind w:left="142" w:firstLine="540"/>
      </w:pPr>
    </w:p>
    <w:p w:rsidR="0075246E" w:rsidRDefault="0075246E" w:rsidP="0075246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014B8">
        <w:t xml:space="preserve">  </w:t>
      </w:r>
      <w:proofErr w:type="gramStart"/>
      <w:r w:rsidRPr="006014B8">
        <w:t xml:space="preserve">В </w:t>
      </w:r>
      <w:r>
        <w:t>связи с рассмотрением протеста прокуратуры Молчановского района от 29.11.2019  № 22-2019 и в соответствии с Федеральным законом от 29.09.2019 № 325 ФЗ «О внесении изменений в части первую и вторую Налогового кодекса Российской Федерации», Федеральным законом от 15.04.2019 № 63 – ФЗ «О внесении изменений в часть вторую Налогового кодекса Российской Федерации и статью 9 Федерального закона «О внесении изменений в части первую</w:t>
      </w:r>
      <w:proofErr w:type="gramEnd"/>
      <w:r>
        <w:t xml:space="preserve"> и вторую Налогового кодекса Российской Федерации и отдельные законодательные акты Российской Федерации о налогах и сборах» </w:t>
      </w:r>
      <w:r w:rsidRPr="00B42B94">
        <w:t>Совет Могочинского сельского поселения</w:t>
      </w:r>
      <w:r w:rsidRPr="00B42B94">
        <w:rPr>
          <w:bCs/>
        </w:rPr>
        <w:t xml:space="preserve">  </w:t>
      </w:r>
    </w:p>
    <w:p w:rsidR="0075246E" w:rsidRDefault="0075246E" w:rsidP="0075246E">
      <w:pPr>
        <w:autoSpaceDE w:val="0"/>
        <w:autoSpaceDN w:val="0"/>
        <w:adjustRightInd w:val="0"/>
        <w:ind w:left="142" w:firstLine="567"/>
        <w:jc w:val="both"/>
        <w:rPr>
          <w:bCs/>
        </w:rPr>
      </w:pPr>
    </w:p>
    <w:p w:rsidR="0075246E" w:rsidRPr="00B42B94" w:rsidRDefault="0075246E" w:rsidP="0075246E">
      <w:pPr>
        <w:autoSpaceDE w:val="0"/>
        <w:autoSpaceDN w:val="0"/>
        <w:adjustRightInd w:val="0"/>
        <w:ind w:left="142" w:firstLine="567"/>
        <w:jc w:val="both"/>
      </w:pPr>
      <w:r w:rsidRPr="00B42B94">
        <w:rPr>
          <w:bCs/>
        </w:rPr>
        <w:t>РЕШИЛ:</w:t>
      </w:r>
    </w:p>
    <w:p w:rsidR="0075246E" w:rsidRPr="006014B8" w:rsidRDefault="0075246E" w:rsidP="0075246E">
      <w:pPr>
        <w:widowControl w:val="0"/>
        <w:autoSpaceDE w:val="0"/>
        <w:autoSpaceDN w:val="0"/>
        <w:adjustRightInd w:val="0"/>
        <w:ind w:left="142" w:firstLine="540"/>
        <w:jc w:val="center"/>
      </w:pPr>
    </w:p>
    <w:p w:rsidR="0075246E" w:rsidRPr="00A10BBF" w:rsidRDefault="0075246E" w:rsidP="0075246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A10BBF">
        <w:rPr>
          <w:rFonts w:ascii="Arial" w:hAnsi="Arial" w:cs="Arial"/>
          <w:sz w:val="24"/>
          <w:szCs w:val="24"/>
        </w:rPr>
        <w:t>1. Внести в решение Совета Могочинского сельского поселения от 16 марта 2011 года № 117 «Об утверждении положения о земель</w:t>
      </w:r>
      <w:r>
        <w:rPr>
          <w:rFonts w:ascii="Arial" w:hAnsi="Arial" w:cs="Arial"/>
          <w:sz w:val="24"/>
          <w:szCs w:val="24"/>
        </w:rPr>
        <w:t>ном налоге» следующие изменения</w:t>
      </w:r>
      <w:r w:rsidRPr="00A10BBF">
        <w:rPr>
          <w:rFonts w:ascii="Arial" w:hAnsi="Arial" w:cs="Arial"/>
          <w:sz w:val="24"/>
          <w:szCs w:val="24"/>
        </w:rPr>
        <w:t>:</w:t>
      </w:r>
    </w:p>
    <w:p w:rsidR="0075246E" w:rsidRPr="00A10BBF" w:rsidRDefault="0075246E" w:rsidP="0075246E">
      <w:pPr>
        <w:shd w:val="clear" w:color="auto" w:fill="FFFFFF"/>
        <w:tabs>
          <w:tab w:val="left" w:pos="975"/>
        </w:tabs>
        <w:ind w:firstLine="540"/>
        <w:jc w:val="both"/>
        <w:rPr>
          <w:color w:val="92D050"/>
          <w:shd w:val="clear" w:color="auto" w:fill="FFFFFF"/>
        </w:rPr>
      </w:pPr>
      <w:r>
        <w:t xml:space="preserve">   </w:t>
      </w:r>
      <w:r w:rsidRPr="00A10BBF">
        <w:t xml:space="preserve">а) </w:t>
      </w:r>
      <w:r w:rsidRPr="00A10BBF">
        <w:rPr>
          <w:color w:val="auto"/>
        </w:rPr>
        <w:t xml:space="preserve">пункт 2.1 изложить в следующей редакции: </w:t>
      </w:r>
      <w:r w:rsidRPr="00A10BBF">
        <w:rPr>
          <w:color w:val="auto"/>
          <w:shd w:val="clear" w:color="auto" w:fill="FFFFFF"/>
        </w:rPr>
        <w:t>налогоплательщики, имеющие право на налоговые льготы, в том числе в виде налогового вычета, установленные </w:t>
      </w:r>
      <w:hyperlink r:id="rId8" w:anchor="/multilink/10900200/paragraph/497588748/number/0" w:history="1">
        <w:r w:rsidRPr="00A10BBF">
          <w:rPr>
            <w:rStyle w:val="a4"/>
            <w:color w:val="auto"/>
            <w:u w:val="none"/>
            <w:shd w:val="clear" w:color="auto" w:fill="FFFFFF"/>
          </w:rPr>
          <w:t>законодательством</w:t>
        </w:r>
      </w:hyperlink>
      <w:r w:rsidRPr="00A10BBF">
        <w:rPr>
          <w:color w:val="auto"/>
          <w:shd w:val="clear" w:color="auto" w:fill="FFFFFF"/>
        </w:rPr>
        <w:t> о налогах и сборах, представляют в налоговый орган по своему выбору </w:t>
      </w:r>
      <w:hyperlink r:id="rId9" w:anchor="/multilink/10900200/paragraph/497588748/number/1" w:history="1">
        <w:r w:rsidRPr="00A10BBF">
          <w:rPr>
            <w:rStyle w:val="a4"/>
            <w:color w:val="auto"/>
            <w:u w:val="none"/>
            <w:shd w:val="clear" w:color="auto" w:fill="FFFFFF"/>
          </w:rPr>
          <w:t>заявление</w:t>
        </w:r>
      </w:hyperlink>
      <w:r w:rsidRPr="00A10BBF">
        <w:rPr>
          <w:color w:val="auto"/>
          <w:shd w:val="clear" w:color="auto" w:fill="FFFFFF"/>
        </w:rPr>
        <w:t> 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color w:val="auto"/>
          <w:shd w:val="clear" w:color="auto" w:fill="FFFFFF"/>
        </w:rPr>
        <w:t>;</w:t>
      </w:r>
      <w:r w:rsidRPr="00A10BBF">
        <w:rPr>
          <w:color w:val="auto"/>
          <w:shd w:val="clear" w:color="auto" w:fill="FFFFFF"/>
        </w:rPr>
        <w:t xml:space="preserve"> </w:t>
      </w:r>
    </w:p>
    <w:p w:rsidR="0075246E" w:rsidRPr="00A10BBF" w:rsidRDefault="0075246E" w:rsidP="0075246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B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Pr="00A10BBF">
        <w:rPr>
          <w:rFonts w:ascii="Arial" w:hAnsi="Arial" w:cs="Arial"/>
          <w:color w:val="000000" w:themeColor="text1"/>
          <w:sz w:val="24"/>
          <w:szCs w:val="24"/>
        </w:rPr>
        <w:t>б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A10BBF">
        <w:rPr>
          <w:rFonts w:ascii="Arial" w:hAnsi="Arial" w:cs="Arial"/>
          <w:color w:val="000000" w:themeColor="text1"/>
          <w:sz w:val="24"/>
          <w:szCs w:val="24"/>
        </w:rPr>
        <w:t>статью 2 дополнить пунктом 2.2 следующего содержания:</w:t>
      </w:r>
      <w:bookmarkStart w:id="0" w:name="dst100015"/>
      <w:bookmarkEnd w:id="0"/>
      <w:r w:rsidRPr="00A10B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10BBF">
        <w:rPr>
          <w:rFonts w:ascii="Arial" w:hAnsi="Arial" w:cs="Arial"/>
          <w:color w:val="000000" w:themeColor="text1"/>
          <w:sz w:val="24"/>
          <w:szCs w:val="24"/>
        </w:rPr>
        <w:t>«Налогоплательщики - физические лица вправе также представлять в налоговые органы документы (сведения) и получать от налоговых органов документы, используемые налоговыми органами при реализации своих полномочий в отношениях, регулируемых законодательством о налогах и сборах, через многофункциональные центры предоставления государственных и муниципальных услуг, в которых в соответствии с решениями высших исполнительных органов государственной власти субъектов Российской Федерации организована такая возможность, в случаях, если</w:t>
      </w:r>
      <w:proofErr w:type="gramEnd"/>
      <w:r w:rsidRPr="00A10BBF">
        <w:rPr>
          <w:rFonts w:ascii="Arial" w:hAnsi="Arial" w:cs="Arial"/>
          <w:color w:val="000000" w:themeColor="text1"/>
          <w:sz w:val="24"/>
          <w:szCs w:val="24"/>
        </w:rPr>
        <w:t xml:space="preserve"> настоящим Кодексом предусмотрены представление в налоговые органы и получение от налоговых органов таких документов (сведе</w:t>
      </w:r>
      <w:r w:rsidR="004C3609">
        <w:rPr>
          <w:rFonts w:ascii="Arial" w:hAnsi="Arial" w:cs="Arial"/>
          <w:color w:val="000000" w:themeColor="text1"/>
          <w:sz w:val="24"/>
          <w:szCs w:val="24"/>
        </w:rPr>
        <w:t xml:space="preserve">ний) через многофункциональные </w:t>
      </w:r>
      <w:r w:rsidRPr="00A10BBF">
        <w:rPr>
          <w:rFonts w:ascii="Arial" w:hAnsi="Arial" w:cs="Arial"/>
          <w:color w:val="000000" w:themeColor="text1"/>
          <w:sz w:val="24"/>
          <w:szCs w:val="24"/>
        </w:rPr>
        <w:t>центры предоставления государственных и муниципальных услуг</w:t>
      </w:r>
      <w:bookmarkStart w:id="1" w:name="dst100016"/>
      <w:bookmarkEnd w:id="1"/>
      <w:r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75246E" w:rsidRPr="008807E9" w:rsidRDefault="0075246E" w:rsidP="0075246E">
      <w:pPr>
        <w:jc w:val="both"/>
        <w:rPr>
          <w:color w:val="auto"/>
        </w:rPr>
      </w:pPr>
      <w:r>
        <w:rPr>
          <w:color w:val="auto"/>
        </w:rPr>
        <w:t xml:space="preserve">            </w:t>
      </w:r>
      <w:r w:rsidRPr="008807E9">
        <w:rPr>
          <w:color w:val="auto"/>
        </w:rPr>
        <w:t xml:space="preserve">в)  абзац 2 </w:t>
      </w:r>
      <w:r w:rsidRPr="008807E9">
        <w:t>подпункта 1 пункта 3.1 статьи 3 дополнить следующими словами</w:t>
      </w:r>
      <w:r>
        <w:t xml:space="preserve"> </w:t>
      </w:r>
      <w:r w:rsidRPr="008807E9">
        <w:t>«</w:t>
      </w:r>
      <w:r w:rsidRPr="008807E9">
        <w:rPr>
          <w:color w:val="auto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>
        <w:rPr>
          <w:color w:val="auto"/>
        </w:rPr>
        <w:t>)»;</w:t>
      </w:r>
    </w:p>
    <w:p w:rsidR="0075246E" w:rsidRPr="00A10BBF" w:rsidRDefault="0075246E" w:rsidP="0075246E">
      <w:pPr>
        <w:jc w:val="both"/>
      </w:pPr>
      <w:r>
        <w:rPr>
          <w:color w:val="auto"/>
        </w:rPr>
        <w:lastRenderedPageBreak/>
        <w:t xml:space="preserve">            </w:t>
      </w:r>
      <w:proofErr w:type="gramStart"/>
      <w:r>
        <w:rPr>
          <w:color w:val="auto"/>
        </w:rPr>
        <w:t>г)  абзац 3 подпункта 1 пункта 3.1 изложить в следующей редакции:</w:t>
      </w:r>
      <w:r w:rsidRPr="00D00D3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B3303B">
        <w:rPr>
          <w:color w:val="auto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Pr="00B3303B">
        <w:rPr>
          <w:color w:val="auto"/>
        </w:rPr>
        <w:t xml:space="preserve"> Федерации";</w:t>
      </w:r>
    </w:p>
    <w:p w:rsidR="0075246E" w:rsidRPr="00A10BBF" w:rsidRDefault="0075246E" w:rsidP="0075246E">
      <w:pPr>
        <w:pStyle w:val="a3"/>
        <w:tabs>
          <w:tab w:val="left" w:pos="1035"/>
        </w:tabs>
        <w:jc w:val="both"/>
        <w:rPr>
          <w:rFonts w:ascii="Arial" w:hAnsi="Arial" w:cs="Arial"/>
          <w:sz w:val="24"/>
          <w:szCs w:val="24"/>
        </w:rPr>
      </w:pPr>
      <w:r w:rsidRPr="00A10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10BBF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н</w:t>
      </w:r>
      <w:r w:rsidRPr="00A10BBF">
        <w:rPr>
          <w:rFonts w:ascii="Arial" w:hAnsi="Arial" w:cs="Arial"/>
          <w:sz w:val="24"/>
          <w:szCs w:val="24"/>
        </w:rPr>
        <w:t xml:space="preserve">астоящее решение в печатном издании «Информационный бюллетень» и </w:t>
      </w:r>
      <w:r>
        <w:rPr>
          <w:rFonts w:ascii="Arial" w:hAnsi="Arial" w:cs="Arial"/>
          <w:sz w:val="24"/>
          <w:szCs w:val="24"/>
        </w:rPr>
        <w:t xml:space="preserve">разместить </w:t>
      </w:r>
      <w:r w:rsidRPr="00A10BBF">
        <w:rPr>
          <w:rFonts w:ascii="Arial" w:hAnsi="Arial" w:cs="Arial"/>
          <w:sz w:val="24"/>
          <w:szCs w:val="24"/>
        </w:rPr>
        <w:t>на официальном сайте муниципального образования «Могочинское сельское поселение»</w:t>
      </w:r>
      <w:r>
        <w:rPr>
          <w:rFonts w:ascii="Arial" w:hAnsi="Arial" w:cs="Arial"/>
          <w:sz w:val="24"/>
          <w:szCs w:val="24"/>
        </w:rPr>
        <w:t>.</w:t>
      </w:r>
    </w:p>
    <w:p w:rsidR="0075246E" w:rsidRDefault="0075246E" w:rsidP="0075246E">
      <w:pPr>
        <w:jc w:val="both"/>
      </w:pPr>
      <w:r w:rsidRPr="00A10BBF">
        <w:t xml:space="preserve">            3. </w:t>
      </w:r>
      <w:r>
        <w:t>Подпункты «а», «б»</w:t>
      </w:r>
      <w:r w:rsidR="004C3609">
        <w:t>,</w:t>
      </w:r>
      <w:r>
        <w:t xml:space="preserve"> пункта 1 настоящего решения вступают в силу по истечении одного месяца со дня его официального опубликования;</w:t>
      </w:r>
    </w:p>
    <w:p w:rsidR="0075246E" w:rsidRDefault="0075246E" w:rsidP="0075246E">
      <w:pPr>
        <w:jc w:val="both"/>
      </w:pPr>
      <w:r>
        <w:t xml:space="preserve">            подпункт «в», «г» настоящего решения  пункта 1 вступает в силу с 01.01.2021 года.</w:t>
      </w:r>
    </w:p>
    <w:p w:rsidR="0075246E" w:rsidRDefault="0075246E" w:rsidP="0075246E">
      <w:pPr>
        <w:tabs>
          <w:tab w:val="left" w:pos="900"/>
        </w:tabs>
        <w:jc w:val="both"/>
      </w:pPr>
      <w:r>
        <w:t xml:space="preserve">            На</w:t>
      </w:r>
      <w:r w:rsidR="004C3609">
        <w:t>стоящее решение вступает в силу</w:t>
      </w:r>
      <w:r>
        <w:t xml:space="preserve"> не ранее чем по истечении одного месяца со дня его официального опубликования.</w:t>
      </w:r>
    </w:p>
    <w:p w:rsidR="0075246E" w:rsidRDefault="0075246E" w:rsidP="0075246E">
      <w:pPr>
        <w:tabs>
          <w:tab w:val="left" w:pos="900"/>
        </w:tabs>
        <w:ind w:firstLine="708"/>
        <w:jc w:val="both"/>
      </w:pPr>
      <w:r>
        <w:t>4. Контроль над исполнением настоящего решения возложить на</w:t>
      </w:r>
      <w:r w:rsidR="004C3609">
        <w:t xml:space="preserve"> к</w:t>
      </w:r>
      <w:r>
        <w:t>онтрольно - правовой комитет Совета  Могочинского сельского поселения.</w:t>
      </w:r>
    </w:p>
    <w:p w:rsidR="0075246E" w:rsidRPr="00A10BBF" w:rsidRDefault="0075246E" w:rsidP="007524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75246E" w:rsidRDefault="0075246E" w:rsidP="007524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75246E" w:rsidRDefault="0075246E" w:rsidP="007524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75246E" w:rsidRPr="00A10BBF" w:rsidRDefault="0075246E" w:rsidP="007524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A10BBF">
        <w:rPr>
          <w:rFonts w:asciiTheme="minorHAnsi" w:hAnsiTheme="minorHAnsi" w:cstheme="minorHAnsi"/>
          <w:sz w:val="28"/>
          <w:szCs w:val="28"/>
        </w:rPr>
        <w:t xml:space="preserve">Председатель Совета </w:t>
      </w:r>
    </w:p>
    <w:p w:rsidR="0075246E" w:rsidRPr="006014B8" w:rsidRDefault="0075246E" w:rsidP="0075246E">
      <w:pPr>
        <w:widowControl w:val="0"/>
        <w:autoSpaceDE w:val="0"/>
        <w:autoSpaceDN w:val="0"/>
        <w:adjustRightInd w:val="0"/>
      </w:pPr>
      <w:r w:rsidRPr="006014B8">
        <w:t xml:space="preserve">Могочинского сельского поселения, </w:t>
      </w:r>
    </w:p>
    <w:p w:rsidR="0075246E" w:rsidRPr="006014B8" w:rsidRDefault="0075246E" w:rsidP="0075246E">
      <w:r w:rsidRPr="006014B8">
        <w:t xml:space="preserve">Глава Могочинского </w:t>
      </w:r>
    </w:p>
    <w:p w:rsidR="0075246E" w:rsidRPr="006014B8" w:rsidRDefault="0075246E" w:rsidP="0075246E">
      <w:r w:rsidRPr="006014B8">
        <w:t xml:space="preserve">сельского поселения                                            </w:t>
      </w:r>
      <w:r>
        <w:t xml:space="preserve">                       </w:t>
      </w:r>
      <w:r w:rsidRPr="006014B8">
        <w:t xml:space="preserve">   А.В. Детлукова</w:t>
      </w:r>
    </w:p>
    <w:p w:rsidR="0075246E" w:rsidRPr="006014B8" w:rsidRDefault="0075246E" w:rsidP="0075246E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75246E" w:rsidRPr="006014B8" w:rsidRDefault="0075246E" w:rsidP="007524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5246E" w:rsidRPr="006014B8" w:rsidRDefault="0075246E" w:rsidP="007524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5246E" w:rsidRPr="006014B8" w:rsidRDefault="0075246E" w:rsidP="007524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5246E" w:rsidRPr="006014B8" w:rsidRDefault="0075246E" w:rsidP="007524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5246E" w:rsidRDefault="0075246E" w:rsidP="0075246E"/>
    <w:p w:rsidR="0075246E" w:rsidRDefault="0075246E" w:rsidP="0075246E"/>
    <w:p w:rsidR="0075246E" w:rsidRDefault="0075246E" w:rsidP="0075246E"/>
    <w:p w:rsidR="0075246E" w:rsidRDefault="0075246E" w:rsidP="0075246E"/>
    <w:p w:rsidR="0075246E" w:rsidRDefault="0075246E" w:rsidP="0075246E"/>
    <w:p w:rsidR="0075246E" w:rsidRDefault="0075246E" w:rsidP="0075246E"/>
    <w:p w:rsidR="0075246E" w:rsidRDefault="0075246E" w:rsidP="0075246E"/>
    <w:p w:rsidR="0075246E" w:rsidRDefault="0075246E" w:rsidP="0075246E"/>
    <w:p w:rsidR="0075246E" w:rsidRDefault="0075246E" w:rsidP="0075246E"/>
    <w:p w:rsidR="0075246E" w:rsidRDefault="0075246E" w:rsidP="0075246E"/>
    <w:p w:rsidR="00FE5EAE" w:rsidRPr="006014B8" w:rsidRDefault="00FE5EAE" w:rsidP="00A10B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5EAE" w:rsidRPr="006014B8" w:rsidRDefault="00FE5EAE" w:rsidP="00A10B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6985" w:rsidRDefault="002A6985" w:rsidP="00A10BBF"/>
    <w:p w:rsidR="00E32F38" w:rsidRDefault="00E32F38" w:rsidP="00A10BBF"/>
    <w:p w:rsidR="00E32F38" w:rsidRDefault="00E32F38" w:rsidP="00A10BBF"/>
    <w:p w:rsidR="004C7617" w:rsidRDefault="004C7617"/>
    <w:p w:rsidR="004C7617" w:rsidRDefault="004C7617"/>
    <w:p w:rsidR="00E32F38" w:rsidRPr="00A10BBF" w:rsidRDefault="00E32F38" w:rsidP="0075246E">
      <w:pPr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sectPr w:rsidR="00E32F38" w:rsidRPr="00A10BBF" w:rsidSect="00A10BBF">
      <w:type w:val="continuous"/>
      <w:pgSz w:w="11906" w:h="16838"/>
      <w:pgMar w:top="1134" w:right="1133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39" w:rsidRDefault="00481239" w:rsidP="006014B8">
      <w:r>
        <w:separator/>
      </w:r>
    </w:p>
  </w:endnote>
  <w:endnote w:type="continuationSeparator" w:id="0">
    <w:p w:rsidR="00481239" w:rsidRDefault="00481239" w:rsidP="0060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39" w:rsidRDefault="00481239" w:rsidP="006014B8">
      <w:r>
        <w:separator/>
      </w:r>
    </w:p>
  </w:footnote>
  <w:footnote w:type="continuationSeparator" w:id="0">
    <w:p w:rsidR="00481239" w:rsidRDefault="00481239" w:rsidP="00601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8AC"/>
    <w:rsid w:val="00036265"/>
    <w:rsid w:val="00046F0A"/>
    <w:rsid w:val="00057AF6"/>
    <w:rsid w:val="000D646C"/>
    <w:rsid w:val="00107A50"/>
    <w:rsid w:val="0019658E"/>
    <w:rsid w:val="00196CE4"/>
    <w:rsid w:val="00233CE8"/>
    <w:rsid w:val="00263033"/>
    <w:rsid w:val="002A6985"/>
    <w:rsid w:val="002E2AB9"/>
    <w:rsid w:val="0031362C"/>
    <w:rsid w:val="00316CE2"/>
    <w:rsid w:val="00320FBA"/>
    <w:rsid w:val="00334264"/>
    <w:rsid w:val="00353577"/>
    <w:rsid w:val="00373497"/>
    <w:rsid w:val="003837C5"/>
    <w:rsid w:val="003F3D1C"/>
    <w:rsid w:val="00410DC6"/>
    <w:rsid w:val="004139D1"/>
    <w:rsid w:val="004621FB"/>
    <w:rsid w:val="00462E1B"/>
    <w:rsid w:val="00481239"/>
    <w:rsid w:val="004A372E"/>
    <w:rsid w:val="004C3609"/>
    <w:rsid w:val="004C7617"/>
    <w:rsid w:val="0053780E"/>
    <w:rsid w:val="0058210E"/>
    <w:rsid w:val="006014B8"/>
    <w:rsid w:val="006233DA"/>
    <w:rsid w:val="00663E73"/>
    <w:rsid w:val="006E194C"/>
    <w:rsid w:val="0074744B"/>
    <w:rsid w:val="0075246E"/>
    <w:rsid w:val="00777548"/>
    <w:rsid w:val="00882BA9"/>
    <w:rsid w:val="008A1666"/>
    <w:rsid w:val="008D7F71"/>
    <w:rsid w:val="008E1FA1"/>
    <w:rsid w:val="008E5A0F"/>
    <w:rsid w:val="00905471"/>
    <w:rsid w:val="0094330F"/>
    <w:rsid w:val="00972879"/>
    <w:rsid w:val="00984189"/>
    <w:rsid w:val="00990CDD"/>
    <w:rsid w:val="009C1CDB"/>
    <w:rsid w:val="009E0C49"/>
    <w:rsid w:val="00A10BBF"/>
    <w:rsid w:val="00A113B1"/>
    <w:rsid w:val="00A56BE3"/>
    <w:rsid w:val="00A664C4"/>
    <w:rsid w:val="00A83DC4"/>
    <w:rsid w:val="00AB736E"/>
    <w:rsid w:val="00B214F4"/>
    <w:rsid w:val="00B346D6"/>
    <w:rsid w:val="00B40950"/>
    <w:rsid w:val="00B464FA"/>
    <w:rsid w:val="00B55B74"/>
    <w:rsid w:val="00B72016"/>
    <w:rsid w:val="00BE4A2F"/>
    <w:rsid w:val="00C065C0"/>
    <w:rsid w:val="00C10698"/>
    <w:rsid w:val="00C630EF"/>
    <w:rsid w:val="00C73B16"/>
    <w:rsid w:val="00C90CC8"/>
    <w:rsid w:val="00C968AC"/>
    <w:rsid w:val="00CB052D"/>
    <w:rsid w:val="00D31013"/>
    <w:rsid w:val="00D667DF"/>
    <w:rsid w:val="00DD06D9"/>
    <w:rsid w:val="00DF0B99"/>
    <w:rsid w:val="00E32F38"/>
    <w:rsid w:val="00E33F1D"/>
    <w:rsid w:val="00E51145"/>
    <w:rsid w:val="00E8496D"/>
    <w:rsid w:val="00E963D2"/>
    <w:rsid w:val="00EA17E7"/>
    <w:rsid w:val="00EF0899"/>
    <w:rsid w:val="00F162A8"/>
    <w:rsid w:val="00F63307"/>
    <w:rsid w:val="00F7472A"/>
    <w:rsid w:val="00FB37EA"/>
    <w:rsid w:val="00FE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A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8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B464FA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E32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2F38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32F38"/>
    <w:pPr>
      <w:ind w:firstLine="567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32F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32F38"/>
    <w:pPr>
      <w:ind w:firstLine="567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32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basedOn w:val="a0"/>
    <w:link w:val="8"/>
    <w:rsid w:val="00FE5EAE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7"/>
    <w:rsid w:val="00FE5EAE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FE5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01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14B8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01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14B8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4C7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18</cp:revision>
  <cp:lastPrinted>2019-12-10T05:12:00Z</cp:lastPrinted>
  <dcterms:created xsi:type="dcterms:W3CDTF">2017-11-29T09:39:00Z</dcterms:created>
  <dcterms:modified xsi:type="dcterms:W3CDTF">2020-01-11T09:11:00Z</dcterms:modified>
</cp:coreProperties>
</file>