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1" w:rsidRPr="009649AF" w:rsidRDefault="008165F1" w:rsidP="00B2240D">
      <w:pPr>
        <w:jc w:val="center"/>
        <w:rPr>
          <w:b/>
          <w:sz w:val="28"/>
          <w:szCs w:val="28"/>
        </w:rPr>
      </w:pPr>
      <w:r w:rsidRPr="009649AF">
        <w:rPr>
          <w:b/>
          <w:sz w:val="28"/>
          <w:szCs w:val="28"/>
        </w:rPr>
        <w:t>АДМИНИСТРАЦИЯ МОГОЧИНСКОГО СЕЛЬСКОГО ПОСЕЛЕНИЯ</w:t>
      </w:r>
    </w:p>
    <w:p w:rsidR="008165F1" w:rsidRPr="009649AF" w:rsidRDefault="008165F1" w:rsidP="00B2240D">
      <w:pPr>
        <w:jc w:val="center"/>
        <w:rPr>
          <w:b/>
          <w:sz w:val="28"/>
          <w:szCs w:val="28"/>
        </w:rPr>
      </w:pPr>
      <w:r w:rsidRPr="009649AF">
        <w:rPr>
          <w:b/>
          <w:sz w:val="28"/>
          <w:szCs w:val="28"/>
        </w:rPr>
        <w:t>МОЛЧАНОВСКИЙ РАЙОН, ТОМСКАЯ ОБЛАСТЬ</w:t>
      </w:r>
    </w:p>
    <w:p w:rsidR="008165F1" w:rsidRPr="009649AF" w:rsidRDefault="008165F1" w:rsidP="00B2240D">
      <w:pPr>
        <w:tabs>
          <w:tab w:val="left" w:pos="5190"/>
        </w:tabs>
        <w:rPr>
          <w:b/>
          <w:sz w:val="28"/>
          <w:szCs w:val="28"/>
        </w:rPr>
      </w:pPr>
      <w:r w:rsidRPr="009649AF">
        <w:rPr>
          <w:b/>
          <w:sz w:val="28"/>
          <w:szCs w:val="28"/>
        </w:rPr>
        <w:tab/>
      </w:r>
    </w:p>
    <w:p w:rsidR="008165F1" w:rsidRPr="009649AF" w:rsidRDefault="008165F1" w:rsidP="00B2240D">
      <w:pPr>
        <w:jc w:val="center"/>
        <w:rPr>
          <w:b/>
          <w:sz w:val="28"/>
          <w:szCs w:val="28"/>
        </w:rPr>
      </w:pPr>
      <w:r w:rsidRPr="009649AF">
        <w:rPr>
          <w:b/>
          <w:sz w:val="28"/>
          <w:szCs w:val="28"/>
        </w:rPr>
        <w:t>ПОСТАНОВЛЕНИЕ</w:t>
      </w:r>
    </w:p>
    <w:p w:rsidR="008165F1" w:rsidRPr="009649AF" w:rsidRDefault="00DD278E" w:rsidP="00B2240D">
      <w:pPr>
        <w:jc w:val="center"/>
        <w:rPr>
          <w:sz w:val="28"/>
          <w:szCs w:val="28"/>
        </w:rPr>
      </w:pPr>
      <w:r w:rsidRPr="00DD278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</w:p>
    <w:p w:rsidR="008165F1" w:rsidRPr="009649AF" w:rsidRDefault="00C35BD5" w:rsidP="00B05B1E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22.06.2017</w:t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</w:r>
      <w:r w:rsidR="008165F1" w:rsidRPr="009649A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</w:t>
      </w:r>
    </w:p>
    <w:p w:rsidR="008165F1" w:rsidRPr="009649AF" w:rsidRDefault="008165F1" w:rsidP="00B2240D">
      <w:pPr>
        <w:jc w:val="both"/>
        <w:rPr>
          <w:sz w:val="28"/>
          <w:szCs w:val="28"/>
        </w:rPr>
      </w:pPr>
    </w:p>
    <w:p w:rsidR="008165F1" w:rsidRPr="009649AF" w:rsidRDefault="008165F1" w:rsidP="00B2240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8165F1" w:rsidRPr="009649AF" w:rsidTr="006109A5">
        <w:tc>
          <w:tcPr>
            <w:tcW w:w="5920" w:type="dxa"/>
          </w:tcPr>
          <w:p w:rsidR="008165F1" w:rsidRPr="009649AF" w:rsidRDefault="008165F1" w:rsidP="00CC31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9649AF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Могочинского сельского поселения от 16.11.2015 № 119 «Об утверждении Административного регламента предоставления муниципальной услуги </w:t>
            </w:r>
            <w:r w:rsidRPr="009649AF">
              <w:rPr>
                <w:bCs/>
                <w:sz w:val="28"/>
                <w:szCs w:val="28"/>
              </w:rPr>
              <w:t xml:space="preserve">«О </w:t>
            </w:r>
            <w:r w:rsidRPr="009649AF">
              <w:rPr>
                <w:sz w:val="28"/>
                <w:szCs w:val="28"/>
              </w:rPr>
              <w:t>перераспределении земель и (или) земельных участков, из земель, государственная собственность на которые не разграничена и  находящихся в  собственности  муниципального образования «Могочинское сельское поселение Молчановского района Томской области», между собой и таких земель и (или) земельных участков из земельных</w:t>
            </w:r>
            <w:proofErr w:type="gramEnd"/>
            <w:r w:rsidRPr="009649AF">
              <w:rPr>
                <w:sz w:val="28"/>
                <w:szCs w:val="28"/>
              </w:rPr>
              <w:t xml:space="preserve"> участков, находящихся в частной собственности</w:t>
            </w:r>
            <w:r w:rsidRPr="009649AF">
              <w:rPr>
                <w:bCs/>
                <w:sz w:val="28"/>
                <w:szCs w:val="28"/>
              </w:rPr>
              <w:t>»</w:t>
            </w:r>
          </w:p>
          <w:p w:rsidR="008165F1" w:rsidRPr="009649AF" w:rsidRDefault="008165F1" w:rsidP="00CC31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8165F1" w:rsidRPr="009649AF" w:rsidRDefault="008165F1" w:rsidP="006109A5">
            <w:pPr>
              <w:jc w:val="both"/>
              <w:rPr>
                <w:sz w:val="28"/>
                <w:szCs w:val="28"/>
              </w:rPr>
            </w:pPr>
          </w:p>
        </w:tc>
      </w:tr>
    </w:tbl>
    <w:p w:rsidR="008165F1" w:rsidRPr="009649AF" w:rsidRDefault="008165F1" w:rsidP="00161AF9">
      <w:pPr>
        <w:jc w:val="both"/>
        <w:rPr>
          <w:sz w:val="28"/>
          <w:szCs w:val="28"/>
        </w:rPr>
      </w:pPr>
    </w:p>
    <w:p w:rsidR="008165F1" w:rsidRPr="009649AF" w:rsidRDefault="008165F1" w:rsidP="0044036B">
      <w:pPr>
        <w:ind w:firstLine="708"/>
        <w:jc w:val="both"/>
        <w:rPr>
          <w:sz w:val="28"/>
          <w:szCs w:val="28"/>
        </w:rPr>
      </w:pPr>
      <w:proofErr w:type="gramStart"/>
      <w:r w:rsidRPr="009649AF">
        <w:rPr>
          <w:sz w:val="28"/>
          <w:szCs w:val="28"/>
        </w:rPr>
        <w:t xml:space="preserve">В целях приведения постановления Администрации Могочинского сельского поселения от 16.11.2015 № 119 «Об утверждении Административного регламента предоставления муниципальной услуги </w:t>
      </w:r>
      <w:r w:rsidRPr="009649AF">
        <w:rPr>
          <w:bCs/>
          <w:sz w:val="28"/>
          <w:szCs w:val="28"/>
        </w:rPr>
        <w:t xml:space="preserve">«О </w:t>
      </w:r>
      <w:r w:rsidRPr="009649AF">
        <w:rPr>
          <w:sz w:val="28"/>
          <w:szCs w:val="28"/>
        </w:rPr>
        <w:t>перераспределении земель и (или) земельных участков, из земель, государственная собственность на которые не разграничена и находящихся в  собственности муниципального образования «Могочинское сельское поселение Молчановского района Томской области», между собой и таких земель и (или) земельных участков из земельных участков, находящихся в</w:t>
      </w:r>
      <w:proofErr w:type="gramEnd"/>
      <w:r w:rsidRPr="009649AF">
        <w:rPr>
          <w:sz w:val="28"/>
          <w:szCs w:val="28"/>
        </w:rPr>
        <w:t xml:space="preserve"> частной собственности</w:t>
      </w:r>
      <w:r w:rsidRPr="009649AF">
        <w:rPr>
          <w:bCs/>
          <w:sz w:val="28"/>
          <w:szCs w:val="28"/>
        </w:rPr>
        <w:t xml:space="preserve">» </w:t>
      </w:r>
      <w:r w:rsidRPr="009649AF">
        <w:rPr>
          <w:sz w:val="28"/>
          <w:szCs w:val="28"/>
        </w:rPr>
        <w:t xml:space="preserve">в соответствие с требованиями федерального и регионального законодательства Российской Федерации.  </w:t>
      </w:r>
    </w:p>
    <w:p w:rsidR="008165F1" w:rsidRPr="009649AF" w:rsidRDefault="008165F1" w:rsidP="00CD168A">
      <w:pPr>
        <w:jc w:val="both"/>
        <w:rPr>
          <w:sz w:val="28"/>
          <w:szCs w:val="28"/>
        </w:rPr>
      </w:pPr>
    </w:p>
    <w:p w:rsidR="008165F1" w:rsidRPr="009649AF" w:rsidRDefault="008165F1" w:rsidP="00CD168A">
      <w:pPr>
        <w:jc w:val="both"/>
        <w:rPr>
          <w:sz w:val="28"/>
          <w:szCs w:val="28"/>
        </w:rPr>
      </w:pPr>
      <w:r w:rsidRPr="009649AF">
        <w:rPr>
          <w:sz w:val="28"/>
          <w:szCs w:val="28"/>
        </w:rPr>
        <w:t>ПОСТАНОВЛЯЕТ:</w:t>
      </w:r>
    </w:p>
    <w:p w:rsidR="008165F1" w:rsidRPr="009649AF" w:rsidRDefault="008165F1" w:rsidP="00CD168A">
      <w:pPr>
        <w:jc w:val="both"/>
        <w:rPr>
          <w:sz w:val="28"/>
          <w:szCs w:val="28"/>
        </w:rPr>
      </w:pPr>
    </w:p>
    <w:p w:rsidR="008165F1" w:rsidRPr="009649AF" w:rsidRDefault="008165F1" w:rsidP="00E618E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649AF">
        <w:rPr>
          <w:sz w:val="28"/>
          <w:szCs w:val="28"/>
        </w:rPr>
        <w:t xml:space="preserve">Внести в приложение к постановлению Администрации Могочинского сельского поселения от 16.11.2015 № 119 «Об утверждении Административного регламента предоставления муниципальной услуги </w:t>
      </w:r>
      <w:r w:rsidRPr="009649AF">
        <w:rPr>
          <w:bCs/>
          <w:sz w:val="28"/>
          <w:szCs w:val="28"/>
        </w:rPr>
        <w:t xml:space="preserve">«О </w:t>
      </w:r>
      <w:r w:rsidRPr="009649AF">
        <w:rPr>
          <w:sz w:val="28"/>
          <w:szCs w:val="28"/>
        </w:rPr>
        <w:t xml:space="preserve">перераспределении земель и (или) земельных участков, из земель, государственная собственность на которые не разграничена и находящихся в  собственности муниципального образования «Могочинское сельское поселение Молчановского района Томской области», между собой и таких </w:t>
      </w:r>
      <w:r w:rsidRPr="009649AF">
        <w:rPr>
          <w:sz w:val="28"/>
          <w:szCs w:val="28"/>
        </w:rPr>
        <w:lastRenderedPageBreak/>
        <w:t>земель и (или) земельных участков из земельных участков, находящихся</w:t>
      </w:r>
      <w:proofErr w:type="gramEnd"/>
      <w:r w:rsidRPr="009649AF">
        <w:rPr>
          <w:sz w:val="28"/>
          <w:szCs w:val="28"/>
        </w:rPr>
        <w:t xml:space="preserve"> в частной собственности</w:t>
      </w:r>
      <w:r w:rsidRPr="009649AF">
        <w:rPr>
          <w:bCs/>
          <w:sz w:val="28"/>
          <w:szCs w:val="28"/>
        </w:rPr>
        <w:t>»</w:t>
      </w:r>
      <w:r w:rsidRPr="009649AF">
        <w:rPr>
          <w:sz w:val="28"/>
          <w:szCs w:val="28"/>
        </w:rPr>
        <w:t xml:space="preserve"> изменения и дополнения, согласно приложению к настоящему постановлению.</w:t>
      </w:r>
    </w:p>
    <w:p w:rsidR="008165F1" w:rsidRPr="009649AF" w:rsidRDefault="008165F1" w:rsidP="00E618E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8165F1" w:rsidRPr="009649AF" w:rsidRDefault="008165F1" w:rsidP="00E618E5">
      <w:pPr>
        <w:pStyle w:val="a5"/>
        <w:keepNext/>
        <w:keepLines/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165F1" w:rsidRPr="009649AF" w:rsidRDefault="008165F1" w:rsidP="00E618E5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9AF">
        <w:rPr>
          <w:rFonts w:ascii="Times New Roman" w:hAnsi="Times New Roman" w:cs="Times New Roman"/>
          <w:b w:val="0"/>
          <w:sz w:val="28"/>
          <w:szCs w:val="28"/>
        </w:rPr>
        <w:t xml:space="preserve"> Контроль над исполнением настоящего постановления оставляю за собой. </w:t>
      </w:r>
    </w:p>
    <w:p w:rsidR="008165F1" w:rsidRPr="009649AF" w:rsidRDefault="008165F1" w:rsidP="00CD168A">
      <w:pPr>
        <w:rPr>
          <w:sz w:val="28"/>
          <w:szCs w:val="28"/>
        </w:rPr>
      </w:pPr>
    </w:p>
    <w:p w:rsidR="008165F1" w:rsidRPr="009649AF" w:rsidRDefault="008165F1" w:rsidP="00CD168A">
      <w:pPr>
        <w:rPr>
          <w:sz w:val="28"/>
          <w:szCs w:val="28"/>
        </w:rPr>
      </w:pPr>
    </w:p>
    <w:p w:rsidR="008165F1" w:rsidRPr="009649AF" w:rsidRDefault="008165F1" w:rsidP="00CD168A">
      <w:pPr>
        <w:rPr>
          <w:sz w:val="28"/>
          <w:szCs w:val="28"/>
        </w:rPr>
      </w:pPr>
      <w:r w:rsidRPr="009649AF">
        <w:rPr>
          <w:sz w:val="28"/>
          <w:szCs w:val="28"/>
        </w:rPr>
        <w:t xml:space="preserve">Глава Могочинского </w:t>
      </w:r>
    </w:p>
    <w:p w:rsidR="008165F1" w:rsidRPr="009649AF" w:rsidRDefault="008165F1" w:rsidP="00CD168A">
      <w:pPr>
        <w:rPr>
          <w:sz w:val="28"/>
          <w:szCs w:val="28"/>
        </w:rPr>
      </w:pPr>
      <w:r w:rsidRPr="009649AF">
        <w:rPr>
          <w:sz w:val="28"/>
          <w:szCs w:val="28"/>
        </w:rPr>
        <w:t>сельского поселения</w:t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  <w:t>А.В. Детлукова</w:t>
      </w:r>
      <w:r w:rsidRPr="009649AF">
        <w:rPr>
          <w:sz w:val="28"/>
          <w:szCs w:val="28"/>
        </w:rPr>
        <w:tab/>
      </w:r>
      <w:r w:rsidRPr="009649AF">
        <w:rPr>
          <w:sz w:val="28"/>
          <w:szCs w:val="28"/>
        </w:rPr>
        <w:tab/>
        <w:t xml:space="preserve"> </w:t>
      </w:r>
    </w:p>
    <w:p w:rsidR="008165F1" w:rsidRPr="009649AF" w:rsidRDefault="008165F1" w:rsidP="00CC3180">
      <w:pPr>
        <w:ind w:left="6237"/>
        <w:jc w:val="both"/>
        <w:rPr>
          <w:sz w:val="28"/>
          <w:szCs w:val="28"/>
        </w:rPr>
      </w:pPr>
      <w:r w:rsidRPr="009649AF">
        <w:rPr>
          <w:sz w:val="28"/>
          <w:szCs w:val="28"/>
        </w:rPr>
        <w:br w:type="page"/>
      </w:r>
      <w:r w:rsidR="001879D0">
        <w:rPr>
          <w:sz w:val="28"/>
          <w:szCs w:val="28"/>
        </w:rPr>
        <w:lastRenderedPageBreak/>
        <w:t xml:space="preserve">Приложение к постановлению </w:t>
      </w:r>
      <w:r w:rsidRPr="009649AF">
        <w:rPr>
          <w:sz w:val="28"/>
          <w:szCs w:val="28"/>
        </w:rPr>
        <w:t xml:space="preserve">Администрации Могочинского сельского поселения от </w:t>
      </w:r>
      <w:r w:rsidR="001879D0">
        <w:rPr>
          <w:sz w:val="28"/>
          <w:szCs w:val="28"/>
        </w:rPr>
        <w:t>22.06.2017</w:t>
      </w:r>
      <w:r w:rsidRPr="009649AF">
        <w:rPr>
          <w:sz w:val="28"/>
          <w:szCs w:val="28"/>
        </w:rPr>
        <w:t xml:space="preserve"> № </w:t>
      </w:r>
      <w:r w:rsidR="001879D0">
        <w:rPr>
          <w:sz w:val="28"/>
          <w:szCs w:val="28"/>
        </w:rPr>
        <w:t>77</w:t>
      </w:r>
    </w:p>
    <w:p w:rsidR="001879D0" w:rsidRDefault="001879D0" w:rsidP="002329AD">
      <w:pPr>
        <w:jc w:val="center"/>
        <w:rPr>
          <w:sz w:val="28"/>
          <w:szCs w:val="28"/>
        </w:rPr>
      </w:pPr>
    </w:p>
    <w:p w:rsidR="008165F1" w:rsidRPr="009649AF" w:rsidRDefault="008165F1" w:rsidP="002329AD">
      <w:pPr>
        <w:jc w:val="center"/>
        <w:rPr>
          <w:sz w:val="28"/>
          <w:szCs w:val="28"/>
        </w:rPr>
      </w:pPr>
      <w:r w:rsidRPr="009649AF">
        <w:rPr>
          <w:sz w:val="28"/>
          <w:szCs w:val="28"/>
        </w:rPr>
        <w:t xml:space="preserve">ИЗМЕНЕНИЯ И ДОПОЛНЕНИЯ </w:t>
      </w:r>
    </w:p>
    <w:p w:rsidR="008165F1" w:rsidRPr="009649AF" w:rsidRDefault="008165F1" w:rsidP="00CC3180">
      <w:pPr>
        <w:jc w:val="center"/>
        <w:rPr>
          <w:sz w:val="28"/>
          <w:szCs w:val="28"/>
        </w:rPr>
      </w:pPr>
      <w:proofErr w:type="gramStart"/>
      <w:r w:rsidRPr="009649AF">
        <w:rPr>
          <w:sz w:val="28"/>
          <w:szCs w:val="28"/>
        </w:rPr>
        <w:t xml:space="preserve">В приложение к постановлению Администрации Могочинского сельского поселения от 16.11.2015 № 119 «Об утверждении Административного регламента предоставления муниципальной услуги </w:t>
      </w:r>
      <w:r w:rsidRPr="009649AF">
        <w:rPr>
          <w:bCs/>
          <w:sz w:val="28"/>
          <w:szCs w:val="28"/>
        </w:rPr>
        <w:t xml:space="preserve">«О </w:t>
      </w:r>
      <w:r w:rsidRPr="009649AF">
        <w:rPr>
          <w:sz w:val="28"/>
          <w:szCs w:val="28"/>
        </w:rPr>
        <w:t>перераспределении земель и (или) земельных участков, из земель, государственная собственность на которые не разграничена и находящихся в  собственности муниципального образования «Могочинское сельское поселение Молчановского района Томской области», между собой и таких земель и (или) земельных участков из земельных участков, находящихся в</w:t>
      </w:r>
      <w:proofErr w:type="gramEnd"/>
      <w:r w:rsidRPr="009649AF">
        <w:rPr>
          <w:sz w:val="28"/>
          <w:szCs w:val="28"/>
        </w:rPr>
        <w:t xml:space="preserve"> частной собственности</w:t>
      </w:r>
      <w:r w:rsidRPr="009649AF">
        <w:rPr>
          <w:bCs/>
          <w:sz w:val="28"/>
          <w:szCs w:val="28"/>
        </w:rPr>
        <w:t>»</w:t>
      </w:r>
    </w:p>
    <w:p w:rsidR="008165F1" w:rsidRPr="009649AF" w:rsidRDefault="008165F1" w:rsidP="002329AD">
      <w:pPr>
        <w:jc w:val="center"/>
        <w:rPr>
          <w:sz w:val="28"/>
          <w:szCs w:val="28"/>
        </w:rPr>
      </w:pPr>
    </w:p>
    <w:p w:rsidR="008165F1" w:rsidRPr="009649AF" w:rsidRDefault="008165F1" w:rsidP="00DF2A2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Абзац 4 пункта 7 изложить в следующей редакции: «Режим работы Администрации  Могочинского сельского поселения Молчановского района Томской области:</w:t>
      </w: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915"/>
        <w:gridCol w:w="4075"/>
      </w:tblGrid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Перерыв для отдыха и питания          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9 ч. 00 мин. – 15 ч.36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13 ч. 00 мин. - 14 ч. 00 мин.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9 ч. 00 мин. - 15 ч. 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13 ч. 00 мин. - 14 ч. 00 мин.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9 ч. 00 мин. - 15 ч. 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13 ч. 00 мин. - 14 ч. 00 мин.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9 ч. 00 мин. – 15 ч. 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13 ч. 00 мин. - 14 ч. 00 мин.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9 ч. 00 мин. – 15 ч. 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>13 ч. 00 мин. - 14 ч. 00 мин.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                    </w:t>
            </w:r>
          </w:p>
        </w:tc>
      </w:tr>
      <w:tr w:rsidR="008165F1" w:rsidRPr="009649AF" w:rsidTr="008320A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F1" w:rsidRPr="009649AF" w:rsidRDefault="008165F1" w:rsidP="008320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9AF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                    </w:t>
            </w:r>
          </w:p>
        </w:tc>
      </w:tr>
    </w:tbl>
    <w:p w:rsidR="008165F1" w:rsidRPr="009649AF" w:rsidRDefault="008165F1" w:rsidP="00505587">
      <w:pPr>
        <w:pStyle w:val="a5"/>
        <w:autoSpaceDE w:val="0"/>
        <w:autoSpaceDN w:val="0"/>
        <w:adjustRightInd w:val="0"/>
        <w:ind w:left="0" w:right="-5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»</w:t>
      </w:r>
    </w:p>
    <w:p w:rsidR="008165F1" w:rsidRPr="009649AF" w:rsidRDefault="008165F1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Пункт 8 исключить.</w:t>
      </w:r>
    </w:p>
    <w:p w:rsidR="008165F1" w:rsidRPr="009649AF" w:rsidRDefault="008165F1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Пункт 9 исключить. </w:t>
      </w:r>
    </w:p>
    <w:p w:rsidR="008165F1" w:rsidRPr="009649AF" w:rsidRDefault="008165F1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Произвести </w:t>
      </w:r>
      <w:proofErr w:type="spellStart"/>
      <w:r w:rsidRPr="009649AF">
        <w:rPr>
          <w:sz w:val="28"/>
          <w:szCs w:val="28"/>
        </w:rPr>
        <w:t>перенумерацию</w:t>
      </w:r>
      <w:proofErr w:type="spellEnd"/>
      <w:r w:rsidRPr="009649AF">
        <w:rPr>
          <w:sz w:val="28"/>
          <w:szCs w:val="28"/>
        </w:rPr>
        <w:t xml:space="preserve"> последующих пунктов, в связи с исключением вышеуказанных пунктов.</w:t>
      </w:r>
    </w:p>
    <w:p w:rsidR="008165F1" w:rsidRPr="009649AF" w:rsidRDefault="008165F1" w:rsidP="000225B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Пункт 12 изложить в следующей редакции: «1</w:t>
      </w:r>
      <w:bookmarkStart w:id="0" w:name="Par99"/>
      <w:bookmarkEnd w:id="0"/>
      <w:r w:rsidRPr="009649AF">
        <w:rPr>
          <w:sz w:val="28"/>
          <w:szCs w:val="28"/>
        </w:rPr>
        <w:t>2. Срок предоставления муниципальной услуги не может превышать более тридцати календарных дней со дня регистрации заявления о перераспределении земельных участков в Администрации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DA18B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Пункт 14.1 изложить в следующей редакции: «14.1. Заявление о выдаче соглашения (далее - заявление</w:t>
      </w:r>
      <w:proofErr w:type="gramStart"/>
      <w:r w:rsidRPr="009649AF">
        <w:rPr>
          <w:sz w:val="28"/>
          <w:szCs w:val="28"/>
        </w:rPr>
        <w:t>)(</w:t>
      </w:r>
      <w:proofErr w:type="gramEnd"/>
      <w:r w:rsidRPr="009649AF">
        <w:rPr>
          <w:sz w:val="28"/>
          <w:szCs w:val="28"/>
        </w:rPr>
        <w:t>Приложение 1).</w:t>
      </w:r>
    </w:p>
    <w:p w:rsidR="008165F1" w:rsidRPr="009649AF" w:rsidRDefault="008165F1" w:rsidP="0002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В заявлении должны быть указаны:</w:t>
      </w:r>
    </w:p>
    <w:p w:rsidR="008165F1" w:rsidRPr="009649AF" w:rsidRDefault="008165F1" w:rsidP="000225B2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9649AF">
        <w:rPr>
          <w:sz w:val="28"/>
          <w:szCs w:val="28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165F1" w:rsidRPr="009649AF" w:rsidRDefault="008165F1" w:rsidP="000225B2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" w:name="dst992"/>
      <w:bookmarkEnd w:id="1"/>
      <w:r w:rsidRPr="009649AF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165F1" w:rsidRPr="009649AF" w:rsidRDefault="008165F1" w:rsidP="000225B2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2" w:name="dst993"/>
      <w:bookmarkEnd w:id="2"/>
      <w:r w:rsidRPr="009649AF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165F1" w:rsidRPr="009649AF" w:rsidRDefault="008165F1" w:rsidP="000225B2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994"/>
      <w:bookmarkEnd w:id="3"/>
      <w:r w:rsidRPr="009649AF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165F1" w:rsidRPr="009649AF" w:rsidRDefault="008165F1" w:rsidP="0050558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995"/>
      <w:bookmarkEnd w:id="4"/>
      <w:r w:rsidRPr="009649AF">
        <w:rPr>
          <w:sz w:val="28"/>
          <w:szCs w:val="28"/>
        </w:rPr>
        <w:t>5) почтовый адрес и (или) адрес электронной почты для связи с заявителем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505587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Пункт 14.2 изложить в следующей редакции: 14.2. </w:t>
      </w:r>
      <w:r w:rsidRPr="009649AF">
        <w:rPr>
          <w:sz w:val="28"/>
          <w:szCs w:val="28"/>
          <w:shd w:val="clear" w:color="auto" w:fill="FFFFFF"/>
        </w:rPr>
        <w:t xml:space="preserve">Копии правоустанавливающих или </w:t>
      </w:r>
      <w:proofErr w:type="spellStart"/>
      <w:r w:rsidRPr="009649AF">
        <w:rPr>
          <w:sz w:val="28"/>
          <w:szCs w:val="28"/>
          <w:shd w:val="clear" w:color="auto" w:fill="FFFFFF"/>
        </w:rPr>
        <w:t>правоудостоверяющих</w:t>
      </w:r>
      <w:proofErr w:type="spellEnd"/>
      <w:r w:rsidRPr="009649AF">
        <w:rPr>
          <w:sz w:val="28"/>
          <w:szCs w:val="28"/>
          <w:shd w:val="clear" w:color="auto" w:fill="FFFFFF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 w:rsidRPr="009649AF">
        <w:rPr>
          <w:sz w:val="28"/>
          <w:szCs w:val="28"/>
        </w:rPr>
        <w:t xml:space="preserve"> *.». </w:t>
      </w:r>
    </w:p>
    <w:p w:rsidR="008165F1" w:rsidRPr="009649AF" w:rsidRDefault="008165F1" w:rsidP="00DB65BD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22 следующего содержания: «22. Услуги, которые являются необходимыми и обязательными для предоставления муниципальной услуги отсутствуют</w:t>
      </w:r>
      <w:proofErr w:type="gramStart"/>
      <w:r w:rsidRPr="009649AF">
        <w:rPr>
          <w:sz w:val="28"/>
          <w:szCs w:val="28"/>
        </w:rPr>
        <w:t xml:space="preserve">.». </w:t>
      </w:r>
      <w:proofErr w:type="gramEnd"/>
    </w:p>
    <w:p w:rsidR="008165F1" w:rsidRPr="009649AF" w:rsidRDefault="008165F1" w:rsidP="00505587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23 следующего содержания: «23. Муниципальная услуга предоставляется бесплатно</w:t>
      </w:r>
      <w:proofErr w:type="gramStart"/>
      <w:r w:rsidRPr="009649AF">
        <w:rPr>
          <w:sz w:val="28"/>
          <w:szCs w:val="28"/>
        </w:rPr>
        <w:t xml:space="preserve">.». </w:t>
      </w:r>
      <w:proofErr w:type="gramEnd"/>
    </w:p>
    <w:p w:rsidR="008165F1" w:rsidRPr="009649AF" w:rsidRDefault="008165F1" w:rsidP="00DB65BD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24 следующего содержания: «24. Максимальное время ожидания в очереди при личной подаче заявления о предоставлении муниципальной услуги составляет 15 минут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DB65BD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25 следующего содержания: «25.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DB65BD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26 следующего содержания: «26. Заявление на бумажном носителе регистрируется в день представления в Администрацию Могочинского сельского поселения заявления и документов, необходимых для предоставления муниципальной услуги</w:t>
      </w:r>
      <w:proofErr w:type="gramStart"/>
      <w:r w:rsidRPr="009649AF">
        <w:rPr>
          <w:sz w:val="28"/>
          <w:szCs w:val="28"/>
        </w:rPr>
        <w:t xml:space="preserve">.». </w:t>
      </w:r>
      <w:proofErr w:type="gramEnd"/>
    </w:p>
    <w:p w:rsidR="008165F1" w:rsidRPr="009649AF" w:rsidRDefault="008165F1" w:rsidP="00B03A0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27 следующего содержания: «27. 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Могочинского сельского поселения</w:t>
      </w:r>
      <w:proofErr w:type="gramStart"/>
      <w:r w:rsidRPr="009649AF">
        <w:rPr>
          <w:sz w:val="28"/>
          <w:szCs w:val="28"/>
        </w:rPr>
        <w:t xml:space="preserve">.». </w:t>
      </w:r>
      <w:proofErr w:type="gramEnd"/>
    </w:p>
    <w:p w:rsidR="008165F1" w:rsidRPr="009649AF" w:rsidRDefault="008165F1" w:rsidP="00B03A0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28 следующего содержания: «28. Предоставление муниципальной услуги осуществляется в специально выделенных для этих целей помещениях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B03A0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lastRenderedPageBreak/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29 следующего содержания: «29.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B03A0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30 следующего содержания: «30.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B03A0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31 следующего содержания: «31. На здании рядом с входом должна быть размещена информационная табличка (вывеска), содержащая следующую информацию:</w:t>
      </w:r>
    </w:p>
    <w:p w:rsidR="008165F1" w:rsidRPr="009649AF" w:rsidRDefault="008165F1" w:rsidP="00B03A0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наименование органа;</w:t>
      </w:r>
    </w:p>
    <w:p w:rsidR="008165F1" w:rsidRPr="009649AF" w:rsidRDefault="008165F1" w:rsidP="00B03A0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место нахождения и юридический адрес;</w:t>
      </w:r>
    </w:p>
    <w:p w:rsidR="008165F1" w:rsidRPr="009649AF" w:rsidRDefault="008165F1" w:rsidP="004617E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режим работы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32 следующего содержания: «32.Фасад здания должен быть оборудован осветительными приборами, позволяющими посетителям ознакомиться с информационными табличками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33 следующего содержания: «33. Помещения приема и выдачи документов должны предусматривать места для ожидания, информирования и приема заявителей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34 следующего содержания: «34.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</w:t>
      </w:r>
      <w:proofErr w:type="gramStart"/>
      <w:r w:rsidRPr="009649AF">
        <w:rPr>
          <w:sz w:val="28"/>
          <w:szCs w:val="28"/>
        </w:rPr>
        <w:t xml:space="preserve">.». 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35 следующего содержания: «35.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36 следующего содержания: «36. Помещения приема выдачи документов оборудуются стендами (стойками), содержащими информацию о порядке предоставления муниципальных услуг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37 следующего содержания: «37. В местах для ожидания устанавливаются стулья (кресельные секции, кресла) для заявителей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505587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38 следующего содержания: «38.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4617E8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lastRenderedPageBreak/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39 следующего содержания: «39.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CA07B7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40 следующего содержания: «40. Показателями доступности и качества муниципальной услуги являются: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достоверность предоставляемой гражданам информации;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полнота информирования граждан;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 наглядность форм предоставляемой информации об административных процедурах;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ab/>
        <w:t xml:space="preserve">    - удобство и доступность получения информации заявителями о порядке предоставления муниципальной услуги;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соблюдение требований к размеру платы за предоставление муниципальной услуги;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соблюдений требований стандарта предоставления муниципальной услуги;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отсутствие обоснованных жалоб на решения, действия (бездействие) Администрации Могочинского сельского поселения, специалистов, ответственных за предоставление муниципальной услуги;</w:t>
      </w:r>
    </w:p>
    <w:p w:rsidR="008165F1" w:rsidRPr="009649AF" w:rsidRDefault="008165F1" w:rsidP="00CA07B7">
      <w:pPr>
        <w:pStyle w:val="a5"/>
        <w:tabs>
          <w:tab w:val="left" w:pos="142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 полнота и актуальность информации о порядке предоставления муниципальной услуги.</w:t>
      </w:r>
    </w:p>
    <w:p w:rsidR="008165F1" w:rsidRPr="009649AF" w:rsidRDefault="008165F1" w:rsidP="00CA07B7">
      <w:pPr>
        <w:pStyle w:val="a5"/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41 следующего содержания: «41. При получении муниципальной услуги заявитель осуществляет не более 2</w:t>
      </w:r>
      <w:r w:rsidRPr="009649AF">
        <w:rPr>
          <w:rStyle w:val="ae"/>
          <w:sz w:val="28"/>
          <w:szCs w:val="28"/>
        </w:rPr>
        <w:footnoteReference w:id="1"/>
      </w:r>
      <w:r w:rsidRPr="009649AF">
        <w:rPr>
          <w:sz w:val="28"/>
          <w:szCs w:val="28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8165F1" w:rsidRPr="009649AF" w:rsidRDefault="008165F1" w:rsidP="00CA07B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 при подаче запроса на получение услуги и получении результата услуги заявителем лично;</w:t>
      </w:r>
    </w:p>
    <w:p w:rsidR="008165F1" w:rsidRPr="009649AF" w:rsidRDefault="008165F1" w:rsidP="00CA07B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9649AF">
        <w:rPr>
          <w:sz w:val="28"/>
          <w:szCs w:val="28"/>
        </w:rPr>
        <w:t>www.gosuslugi.ru</w:t>
      </w:r>
      <w:proofErr w:type="spellEnd"/>
      <w:r w:rsidRPr="009649AF">
        <w:rPr>
          <w:sz w:val="28"/>
          <w:szCs w:val="28"/>
        </w:rPr>
        <w:t>), почтовым отправлением – непосредственное взаимодействие не требуется</w:t>
      </w:r>
      <w:proofErr w:type="gramStart"/>
      <w:r w:rsidRPr="009649AF">
        <w:rPr>
          <w:sz w:val="28"/>
          <w:szCs w:val="28"/>
        </w:rPr>
        <w:t>.»</w:t>
      </w:r>
      <w:proofErr w:type="gramEnd"/>
    </w:p>
    <w:p w:rsidR="008165F1" w:rsidRPr="009649AF" w:rsidRDefault="008165F1" w:rsidP="00CA07B7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42 следующего содержания: «42. Продолжительность каждого взаимодействия не должна превышать 15 минут</w:t>
      </w:r>
      <w:proofErr w:type="gramStart"/>
      <w:r w:rsidRPr="009649AF">
        <w:rPr>
          <w:sz w:val="28"/>
          <w:szCs w:val="28"/>
        </w:rPr>
        <w:t>.»</w:t>
      </w:r>
      <w:proofErr w:type="gramEnd"/>
    </w:p>
    <w:p w:rsidR="008165F1" w:rsidRPr="009649AF" w:rsidRDefault="008165F1" w:rsidP="00095DFE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 xml:space="preserve"> дополнить пунктом 43 следующего содержания: «Заявителю предоставляется возможность получения муниципальной услуги с использованием Единого портала государственных и муниципальных услуг </w:t>
      </w:r>
      <w:r w:rsidRPr="009649AF">
        <w:rPr>
          <w:sz w:val="28"/>
          <w:szCs w:val="28"/>
        </w:rPr>
        <w:lastRenderedPageBreak/>
        <w:t>(функций), Портала государственных и муниципальных услуг Томской области, почтовым отправлением</w:t>
      </w:r>
      <w:proofErr w:type="gramStart"/>
      <w:r w:rsidRPr="009649AF">
        <w:rPr>
          <w:sz w:val="28"/>
          <w:szCs w:val="28"/>
        </w:rPr>
        <w:t>.»</w:t>
      </w:r>
      <w:proofErr w:type="gramEnd"/>
    </w:p>
    <w:p w:rsidR="008165F1" w:rsidRPr="009649AF" w:rsidRDefault="008165F1" w:rsidP="00575982">
      <w:pPr>
        <w:pStyle w:val="a5"/>
        <w:tabs>
          <w:tab w:val="num" w:pos="0"/>
        </w:tabs>
        <w:autoSpaceDE w:val="0"/>
        <w:autoSpaceDN w:val="0"/>
        <w:adjustRightInd w:val="0"/>
        <w:ind w:left="0" w:right="-5"/>
        <w:jc w:val="both"/>
        <w:outlineLvl w:val="1"/>
        <w:rPr>
          <w:sz w:val="28"/>
          <w:szCs w:val="28"/>
        </w:rPr>
      </w:pPr>
    </w:p>
    <w:p w:rsidR="008165F1" w:rsidRPr="009649AF" w:rsidRDefault="008165F1" w:rsidP="00095DFE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Наименование Раздела </w:t>
      </w:r>
      <w:r w:rsidRPr="009649AF">
        <w:rPr>
          <w:sz w:val="28"/>
          <w:szCs w:val="28"/>
          <w:lang w:val="en-US"/>
        </w:rPr>
        <w:t>III</w:t>
      </w:r>
      <w:r w:rsidRPr="009649AF">
        <w:rPr>
          <w:sz w:val="28"/>
          <w:szCs w:val="28"/>
        </w:rPr>
        <w:t xml:space="preserve"> изложить в следующей редакции: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 </w:t>
      </w:r>
    </w:p>
    <w:p w:rsidR="008165F1" w:rsidRPr="009649AF" w:rsidRDefault="008165F1" w:rsidP="00095DFE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Произвести </w:t>
      </w:r>
      <w:proofErr w:type="spellStart"/>
      <w:r w:rsidRPr="009649AF">
        <w:rPr>
          <w:sz w:val="28"/>
          <w:szCs w:val="28"/>
        </w:rPr>
        <w:t>перенумерацию</w:t>
      </w:r>
      <w:proofErr w:type="spellEnd"/>
      <w:r w:rsidRPr="009649AF">
        <w:rPr>
          <w:sz w:val="28"/>
          <w:szCs w:val="28"/>
        </w:rPr>
        <w:t xml:space="preserve"> Раздела </w:t>
      </w:r>
      <w:r w:rsidRPr="009649AF">
        <w:rPr>
          <w:sz w:val="28"/>
          <w:szCs w:val="28"/>
          <w:lang w:val="en-US"/>
        </w:rPr>
        <w:t>III</w:t>
      </w:r>
      <w:r w:rsidRPr="009649AF">
        <w:rPr>
          <w:sz w:val="28"/>
          <w:szCs w:val="28"/>
        </w:rPr>
        <w:t xml:space="preserve">, в связи с включением пунктов в раздел </w:t>
      </w:r>
      <w:r w:rsidRPr="009649AF">
        <w:rPr>
          <w:sz w:val="28"/>
          <w:szCs w:val="28"/>
          <w:lang w:val="en-US"/>
        </w:rPr>
        <w:t>II</w:t>
      </w:r>
      <w:r w:rsidRPr="009649AF">
        <w:rPr>
          <w:sz w:val="28"/>
          <w:szCs w:val="28"/>
        </w:rPr>
        <w:t>.</w:t>
      </w:r>
    </w:p>
    <w:p w:rsidR="008165F1" w:rsidRPr="009649AF" w:rsidRDefault="008165F1" w:rsidP="005574A3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 xml:space="preserve">Пункт 46 изложить в следующей редакции: «46. </w:t>
      </w:r>
      <w:r w:rsidRPr="009649AF">
        <w:rPr>
          <w:rStyle w:val="blk"/>
          <w:sz w:val="28"/>
          <w:szCs w:val="28"/>
        </w:rPr>
        <w:t>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8165F1" w:rsidRPr="009649AF" w:rsidRDefault="008165F1" w:rsidP="005574A3">
      <w:pPr>
        <w:shd w:val="clear" w:color="auto" w:fill="FFFFFF"/>
        <w:ind w:firstLine="544"/>
        <w:jc w:val="both"/>
        <w:rPr>
          <w:sz w:val="28"/>
          <w:szCs w:val="28"/>
        </w:rPr>
      </w:pPr>
      <w:bookmarkStart w:id="5" w:name="dst1006"/>
      <w:bookmarkEnd w:id="5"/>
      <w:r w:rsidRPr="009649AF">
        <w:rPr>
          <w:rStyle w:val="blk"/>
          <w:sz w:val="28"/>
          <w:szCs w:val="28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8165F1" w:rsidRPr="009649AF" w:rsidRDefault="008165F1" w:rsidP="005574A3">
      <w:pPr>
        <w:shd w:val="clear" w:color="auto" w:fill="FFFFFF"/>
        <w:ind w:firstLine="544"/>
        <w:jc w:val="both"/>
        <w:rPr>
          <w:sz w:val="28"/>
          <w:szCs w:val="28"/>
        </w:rPr>
      </w:pPr>
      <w:bookmarkStart w:id="6" w:name="dst1007"/>
      <w:bookmarkEnd w:id="6"/>
      <w:r w:rsidRPr="009649AF">
        <w:rPr>
          <w:rStyle w:val="blk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165F1" w:rsidRPr="009649AF" w:rsidRDefault="008165F1" w:rsidP="005574A3">
      <w:pPr>
        <w:shd w:val="clear" w:color="auto" w:fill="FFFFFF"/>
        <w:ind w:firstLine="544"/>
        <w:jc w:val="both"/>
        <w:rPr>
          <w:sz w:val="28"/>
          <w:szCs w:val="28"/>
        </w:rPr>
      </w:pPr>
      <w:bookmarkStart w:id="7" w:name="dst1008"/>
      <w:bookmarkEnd w:id="7"/>
      <w:r w:rsidRPr="009649AF">
        <w:rPr>
          <w:rStyle w:val="blk"/>
          <w:sz w:val="28"/>
          <w:szCs w:val="28"/>
        </w:rPr>
        <w:t>3) принимает решение об отказе в заключени</w:t>
      </w:r>
      <w:proofErr w:type="gramStart"/>
      <w:r w:rsidRPr="009649AF">
        <w:rPr>
          <w:rStyle w:val="blk"/>
          <w:sz w:val="28"/>
          <w:szCs w:val="28"/>
        </w:rPr>
        <w:t>и</w:t>
      </w:r>
      <w:proofErr w:type="gramEnd"/>
      <w:r w:rsidRPr="009649AF">
        <w:rPr>
          <w:rStyle w:val="blk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</w:t>
      </w:r>
      <w:r w:rsidRPr="009649AF">
        <w:rPr>
          <w:rStyle w:val="apple-converted-space"/>
          <w:sz w:val="28"/>
          <w:szCs w:val="28"/>
        </w:rPr>
        <w:t xml:space="preserve"> </w:t>
      </w:r>
      <w:r w:rsidRPr="009649AF">
        <w:rPr>
          <w:rStyle w:val="blk"/>
          <w:sz w:val="28"/>
          <w:szCs w:val="28"/>
        </w:rPr>
        <w:t>пунктом 20</w:t>
      </w:r>
      <w:r w:rsidRPr="009649AF">
        <w:rPr>
          <w:rStyle w:val="apple-converted-space"/>
          <w:sz w:val="28"/>
          <w:szCs w:val="28"/>
        </w:rPr>
        <w:t xml:space="preserve"> </w:t>
      </w:r>
      <w:r w:rsidRPr="009649AF">
        <w:rPr>
          <w:rStyle w:val="blk"/>
          <w:sz w:val="28"/>
          <w:szCs w:val="28"/>
        </w:rPr>
        <w:t>настоящей регламента.»</w:t>
      </w:r>
    </w:p>
    <w:p w:rsidR="008165F1" w:rsidRPr="009649AF" w:rsidRDefault="008165F1" w:rsidP="005574A3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Пункт 51 изложить в следующей редакции: «51. В случае наличия оснований для отказа в приеме документов, специалист Администрации в течение 1 рабочего дней уведомляет заявителя о наличии препятствий для регистрации заявления и возвращает документы заявителю</w:t>
      </w:r>
      <w:proofErr w:type="gramStart"/>
      <w:r w:rsidRPr="009649AF">
        <w:rPr>
          <w:sz w:val="28"/>
          <w:szCs w:val="28"/>
        </w:rPr>
        <w:t>.».</w:t>
      </w:r>
      <w:proofErr w:type="gramEnd"/>
    </w:p>
    <w:p w:rsidR="008165F1" w:rsidRPr="009649AF" w:rsidRDefault="008165F1" w:rsidP="005574A3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Пункт 54 изложить в следующей редакции: «54.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Главе Могочинского сельского поселения Молчановского района Томской области в день регистрации заявления в Администрацию Могочинского сельского поселения</w:t>
      </w:r>
      <w:proofErr w:type="gramStart"/>
      <w:r w:rsidRPr="009649AF">
        <w:rPr>
          <w:sz w:val="28"/>
          <w:szCs w:val="28"/>
        </w:rPr>
        <w:t>.»</w:t>
      </w:r>
      <w:proofErr w:type="gramEnd"/>
    </w:p>
    <w:p w:rsidR="008165F1" w:rsidRPr="009649AF" w:rsidRDefault="008165F1" w:rsidP="00C87F4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t>Добавить подраздел 6 в следующей редакции: «Подраздел 6.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165F1" w:rsidRPr="009649AF" w:rsidRDefault="008165F1" w:rsidP="00C87F4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59. Заявление, направленное по электронной почте через официальный сайт Администрации Спасского сельского поселения</w:t>
      </w:r>
      <w:r w:rsidRPr="009649AF">
        <w:rPr>
          <w:i/>
          <w:sz w:val="28"/>
          <w:szCs w:val="28"/>
        </w:rPr>
        <w:t xml:space="preserve"> </w:t>
      </w:r>
      <w:r w:rsidRPr="009649AF">
        <w:rPr>
          <w:sz w:val="28"/>
          <w:szCs w:val="28"/>
        </w:rPr>
        <w:t xml:space="preserve"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</w:t>
      </w:r>
      <w:r w:rsidRPr="009649AF">
        <w:rPr>
          <w:sz w:val="28"/>
          <w:szCs w:val="28"/>
        </w:rPr>
        <w:lastRenderedPageBreak/>
        <w:t>Российской Федерации.</w:t>
      </w:r>
    </w:p>
    <w:p w:rsidR="008165F1" w:rsidRPr="009649AF" w:rsidRDefault="008165F1" w:rsidP="00C87F4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60.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165F1" w:rsidRPr="009649AF" w:rsidRDefault="008165F1" w:rsidP="00C87F4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61.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8165F1" w:rsidRPr="009649AF" w:rsidRDefault="008165F1" w:rsidP="00C87F4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9AF">
        <w:rPr>
          <w:sz w:val="28"/>
          <w:szCs w:val="28"/>
        </w:rPr>
        <w:t>62.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муниципальной услуги в электронном виде; 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получение результата муниципальной услуги.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63.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8165F1" w:rsidRPr="009649AF" w:rsidRDefault="008165F1" w:rsidP="00C87F42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64.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165F1" w:rsidRPr="009649AF" w:rsidRDefault="008165F1" w:rsidP="00C87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>65.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(далее - МФЦ).</w:t>
      </w:r>
    </w:p>
    <w:p w:rsidR="008165F1" w:rsidRPr="009649AF" w:rsidRDefault="008165F1" w:rsidP="00C87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 xml:space="preserve">Подача заявления и документов, указанных в </w:t>
      </w:r>
      <w:hyperlink w:anchor="P115" w:history="1">
        <w:r w:rsidRPr="009649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9649AF">
        <w:rPr>
          <w:rFonts w:ascii="Times New Roman" w:hAnsi="Times New Roman"/>
          <w:sz w:val="28"/>
          <w:szCs w:val="28"/>
        </w:rPr>
        <w:t>16 настоящего административного регламента, направления результата предоставления муниципальной услуги с использованием Единого портала государственных услуг (далее - Портал) осуществляется при условии обеспечения на уровне муниципального образования "Томский район" технической возможности работы через Портал.</w:t>
      </w:r>
    </w:p>
    <w:p w:rsidR="008165F1" w:rsidRPr="009649AF" w:rsidRDefault="008165F1" w:rsidP="0096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49AF">
        <w:rPr>
          <w:rFonts w:ascii="Times New Roman" w:hAnsi="Times New Roman"/>
          <w:sz w:val="28"/>
          <w:szCs w:val="28"/>
        </w:rPr>
        <w:t xml:space="preserve">Подача заявления и документов, указанных в </w:t>
      </w:r>
      <w:hyperlink w:anchor="P115" w:history="1">
        <w:r w:rsidRPr="009649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9649AF">
        <w:rPr>
          <w:rFonts w:ascii="Times New Roman" w:hAnsi="Times New Roman"/>
          <w:sz w:val="28"/>
          <w:szCs w:val="28"/>
        </w:rPr>
        <w:t>16 настоящего административного регламента,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МФЦ.»</w:t>
      </w:r>
    </w:p>
    <w:p w:rsidR="008165F1" w:rsidRPr="009649AF" w:rsidRDefault="008165F1" w:rsidP="009649AF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540"/>
        <w:jc w:val="both"/>
        <w:outlineLvl w:val="1"/>
        <w:rPr>
          <w:sz w:val="28"/>
          <w:szCs w:val="28"/>
        </w:rPr>
      </w:pPr>
      <w:r w:rsidRPr="009649AF">
        <w:rPr>
          <w:sz w:val="28"/>
          <w:szCs w:val="28"/>
        </w:rPr>
        <w:lastRenderedPageBreak/>
        <w:t xml:space="preserve">Произвести </w:t>
      </w:r>
      <w:proofErr w:type="spellStart"/>
      <w:r w:rsidRPr="009649AF">
        <w:rPr>
          <w:sz w:val="28"/>
          <w:szCs w:val="28"/>
        </w:rPr>
        <w:t>перенумерацию</w:t>
      </w:r>
      <w:proofErr w:type="spellEnd"/>
      <w:r w:rsidRPr="009649AF">
        <w:rPr>
          <w:sz w:val="28"/>
          <w:szCs w:val="28"/>
        </w:rPr>
        <w:t xml:space="preserve"> Раздела </w:t>
      </w:r>
      <w:r w:rsidRPr="009649AF">
        <w:rPr>
          <w:sz w:val="28"/>
          <w:szCs w:val="28"/>
          <w:lang w:val="en-US"/>
        </w:rPr>
        <w:t>IV</w:t>
      </w:r>
      <w:r w:rsidRPr="009649AF">
        <w:rPr>
          <w:sz w:val="28"/>
          <w:szCs w:val="28"/>
        </w:rPr>
        <w:t xml:space="preserve">, Раздела </w:t>
      </w:r>
      <w:r w:rsidRPr="009649AF">
        <w:rPr>
          <w:sz w:val="28"/>
          <w:szCs w:val="28"/>
          <w:lang w:val="en-US"/>
        </w:rPr>
        <w:t>V</w:t>
      </w:r>
      <w:r w:rsidRPr="009649AF">
        <w:rPr>
          <w:sz w:val="28"/>
          <w:szCs w:val="28"/>
        </w:rPr>
        <w:t xml:space="preserve"> в связи с добавлением Подраздела 6.</w:t>
      </w:r>
    </w:p>
    <w:p w:rsidR="008165F1" w:rsidRPr="00CC3180" w:rsidRDefault="008165F1" w:rsidP="00D1255C">
      <w:pPr>
        <w:shd w:val="clear" w:color="auto" w:fill="FFFFFF"/>
        <w:spacing w:line="324" w:lineRule="atLeast"/>
        <w:ind w:firstLine="547"/>
        <w:jc w:val="both"/>
        <w:rPr>
          <w:sz w:val="28"/>
          <w:szCs w:val="28"/>
        </w:rPr>
      </w:pPr>
    </w:p>
    <w:sectPr w:rsidR="008165F1" w:rsidRPr="00CC3180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2E" w:rsidRDefault="00C1772E">
      <w:r>
        <w:separator/>
      </w:r>
    </w:p>
  </w:endnote>
  <w:endnote w:type="continuationSeparator" w:id="0">
    <w:p w:rsidR="00C1772E" w:rsidRDefault="00C1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2E" w:rsidRDefault="00C1772E">
      <w:r>
        <w:separator/>
      </w:r>
    </w:p>
  </w:footnote>
  <w:footnote w:type="continuationSeparator" w:id="0">
    <w:p w:rsidR="00C1772E" w:rsidRDefault="00C1772E">
      <w:r>
        <w:continuationSeparator/>
      </w:r>
    </w:p>
  </w:footnote>
  <w:footnote w:id="1">
    <w:p w:rsidR="008165F1" w:rsidRDefault="008165F1" w:rsidP="00CA07B7">
      <w:pPr>
        <w:pStyle w:val="ac"/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0082801"/>
    <w:multiLevelType w:val="hybridMultilevel"/>
    <w:tmpl w:val="ACFA8748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A786009"/>
    <w:multiLevelType w:val="hybridMultilevel"/>
    <w:tmpl w:val="9D94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0D"/>
    <w:rsid w:val="000225B2"/>
    <w:rsid w:val="00086882"/>
    <w:rsid w:val="00090DE4"/>
    <w:rsid w:val="00095DFE"/>
    <w:rsid w:val="000D4DCC"/>
    <w:rsid w:val="000D789A"/>
    <w:rsid w:val="00113D30"/>
    <w:rsid w:val="00115D11"/>
    <w:rsid w:val="00146DE9"/>
    <w:rsid w:val="00161AF9"/>
    <w:rsid w:val="00171446"/>
    <w:rsid w:val="001879D0"/>
    <w:rsid w:val="001A7604"/>
    <w:rsid w:val="001C1849"/>
    <w:rsid w:val="00205121"/>
    <w:rsid w:val="002329AD"/>
    <w:rsid w:val="00242021"/>
    <w:rsid w:val="002565B2"/>
    <w:rsid w:val="002674FF"/>
    <w:rsid w:val="002C700A"/>
    <w:rsid w:val="002D5376"/>
    <w:rsid w:val="002E4209"/>
    <w:rsid w:val="00365831"/>
    <w:rsid w:val="003B2569"/>
    <w:rsid w:val="0044036B"/>
    <w:rsid w:val="004422FE"/>
    <w:rsid w:val="004617E8"/>
    <w:rsid w:val="004D114E"/>
    <w:rsid w:val="00505587"/>
    <w:rsid w:val="00516717"/>
    <w:rsid w:val="005412D6"/>
    <w:rsid w:val="005574A3"/>
    <w:rsid w:val="00575982"/>
    <w:rsid w:val="005E15ED"/>
    <w:rsid w:val="005F3BBA"/>
    <w:rsid w:val="006109A5"/>
    <w:rsid w:val="00665EC8"/>
    <w:rsid w:val="006728B1"/>
    <w:rsid w:val="006953F7"/>
    <w:rsid w:val="006D0CAE"/>
    <w:rsid w:val="006F6D6A"/>
    <w:rsid w:val="00711DF4"/>
    <w:rsid w:val="00750582"/>
    <w:rsid w:val="0077147C"/>
    <w:rsid w:val="00771B0E"/>
    <w:rsid w:val="007B080A"/>
    <w:rsid w:val="008165F1"/>
    <w:rsid w:val="00822E7C"/>
    <w:rsid w:val="008320A2"/>
    <w:rsid w:val="0083313D"/>
    <w:rsid w:val="008764DB"/>
    <w:rsid w:val="008800FD"/>
    <w:rsid w:val="008806B9"/>
    <w:rsid w:val="008F6809"/>
    <w:rsid w:val="00927860"/>
    <w:rsid w:val="009649AF"/>
    <w:rsid w:val="009B2B34"/>
    <w:rsid w:val="009B6CE1"/>
    <w:rsid w:val="009F2057"/>
    <w:rsid w:val="00A2021F"/>
    <w:rsid w:val="00A45882"/>
    <w:rsid w:val="00A8453E"/>
    <w:rsid w:val="00B03A02"/>
    <w:rsid w:val="00B05B1E"/>
    <w:rsid w:val="00B05EF2"/>
    <w:rsid w:val="00B2240D"/>
    <w:rsid w:val="00B23F4C"/>
    <w:rsid w:val="00B47302"/>
    <w:rsid w:val="00C1772E"/>
    <w:rsid w:val="00C35BD5"/>
    <w:rsid w:val="00C65A4F"/>
    <w:rsid w:val="00C67A9E"/>
    <w:rsid w:val="00C71DD6"/>
    <w:rsid w:val="00C87F42"/>
    <w:rsid w:val="00CA07B7"/>
    <w:rsid w:val="00CC3180"/>
    <w:rsid w:val="00CD168A"/>
    <w:rsid w:val="00D1255C"/>
    <w:rsid w:val="00D956F0"/>
    <w:rsid w:val="00DA18B2"/>
    <w:rsid w:val="00DB65BD"/>
    <w:rsid w:val="00DD278E"/>
    <w:rsid w:val="00DF2A22"/>
    <w:rsid w:val="00E3119B"/>
    <w:rsid w:val="00E618E5"/>
    <w:rsid w:val="00E979EB"/>
    <w:rsid w:val="00EC64AC"/>
    <w:rsid w:val="00ED1960"/>
    <w:rsid w:val="00ED3EB6"/>
    <w:rsid w:val="00F47FDA"/>
    <w:rsid w:val="00F7228C"/>
    <w:rsid w:val="00F81788"/>
    <w:rsid w:val="00F970ED"/>
    <w:rsid w:val="00FB6048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2B34"/>
    <w:rPr>
      <w:rFonts w:cs="Times New Roman"/>
      <w:sz w:val="2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171446"/>
    <w:pPr>
      <w:ind w:left="720"/>
      <w:contextualSpacing/>
    </w:pPr>
  </w:style>
  <w:style w:type="character" w:styleId="a6">
    <w:name w:val="Strong"/>
    <w:basedOn w:val="a0"/>
    <w:uiPriority w:val="99"/>
    <w:qFormat/>
    <w:rsid w:val="00171446"/>
    <w:rPr>
      <w:rFonts w:cs="Times New Roman"/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"/>
    <w:uiPriority w:val="99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iPriority w:val="99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5412D6"/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9">
    <w:name w:val="page number"/>
    <w:basedOn w:val="a0"/>
    <w:uiPriority w:val="99"/>
    <w:rsid w:val="00205121"/>
    <w:rPr>
      <w:rFonts w:cs="Times New Roman"/>
    </w:rPr>
  </w:style>
  <w:style w:type="character" w:customStyle="1" w:styleId="blk">
    <w:name w:val="blk"/>
    <w:basedOn w:val="a0"/>
    <w:uiPriority w:val="99"/>
    <w:rsid w:val="00575982"/>
    <w:rPr>
      <w:rFonts w:cs="Times New Roman"/>
    </w:rPr>
  </w:style>
  <w:style w:type="character" w:styleId="aa">
    <w:name w:val="Hyperlink"/>
    <w:basedOn w:val="a0"/>
    <w:uiPriority w:val="99"/>
    <w:rsid w:val="005759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5982"/>
    <w:rPr>
      <w:rFonts w:cs="Times New Roman"/>
    </w:rPr>
  </w:style>
  <w:style w:type="paragraph" w:customStyle="1" w:styleId="ConsPlusCell">
    <w:name w:val="ConsPlusCell"/>
    <w:uiPriority w:val="99"/>
    <w:rsid w:val="00DF2A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МУ Обычный стиль"/>
    <w:basedOn w:val="a"/>
    <w:autoRedefine/>
    <w:uiPriority w:val="99"/>
    <w:rsid w:val="00505587"/>
    <w:pPr>
      <w:tabs>
        <w:tab w:val="left" w:pos="851"/>
      </w:tabs>
      <w:autoSpaceDE w:val="0"/>
      <w:autoSpaceDN w:val="0"/>
      <w:adjustRightInd w:val="0"/>
      <w:ind w:firstLine="567"/>
      <w:jc w:val="center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CA07B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4E645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A07B7"/>
    <w:rPr>
      <w:rFonts w:ascii="Calibri" w:hAnsi="Calibri"/>
      <w:lang w:val="ru-RU" w:eastAsia="ru-RU"/>
    </w:rPr>
  </w:style>
  <w:style w:type="character" w:styleId="ae">
    <w:name w:val="footnote reference"/>
    <w:basedOn w:val="a0"/>
    <w:uiPriority w:val="99"/>
    <w:semiHidden/>
    <w:rsid w:val="00CA07B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87F42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7</cp:revision>
  <cp:lastPrinted>2016-08-09T04:01:00Z</cp:lastPrinted>
  <dcterms:created xsi:type="dcterms:W3CDTF">2017-04-11T07:25:00Z</dcterms:created>
  <dcterms:modified xsi:type="dcterms:W3CDTF">2017-06-30T10:20:00Z</dcterms:modified>
</cp:coreProperties>
</file>