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A7" w:rsidRPr="00EA64A7" w:rsidRDefault="00EA64A7" w:rsidP="00EA64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A64A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Безопасность пассажиров </w:t>
      </w:r>
      <w:r>
        <w:rPr>
          <w:rFonts w:ascii="Arial" w:eastAsia="Times New Roman" w:hAnsi="Arial" w:cs="Arial"/>
          <w:noProof/>
          <w:color w:val="186EA8"/>
          <w:kern w:val="36"/>
          <w:sz w:val="48"/>
          <w:szCs w:val="48"/>
          <w:lang w:eastAsia="ru-RU"/>
        </w:rPr>
        <w:drawing>
          <wp:inline distT="0" distB="0" distL="0" distR="0">
            <wp:extent cx="114300" cy="114300"/>
            <wp:effectExtent l="19050" t="0" r="0" b="0"/>
            <wp:docPr id="3" name="Рисунок 3" descr="https://xn--90adear.xn--p1ai/assets/img/news_rss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assets/img/news_rss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A7" w:rsidRPr="00EA64A7" w:rsidRDefault="00EA64A7" w:rsidP="00EA6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EA64A7" w:rsidRPr="00EA64A7" w:rsidRDefault="00EA64A7" w:rsidP="00EA6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 w:rsidR="00EA64A7" w:rsidRPr="00EA64A7" w:rsidRDefault="00EA64A7" w:rsidP="00EA6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EA64A7" w:rsidRPr="00EA64A7" w:rsidRDefault="00EA64A7" w:rsidP="00EA6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 w:rsidR="00EA64A7" w:rsidRPr="00EA64A7" w:rsidRDefault="00EA64A7" w:rsidP="00EA64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 w:rsidR="00EA64A7" w:rsidRDefault="00EA64A7" w:rsidP="00907B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A64A7" w:rsidRPr="00907BCF" w:rsidRDefault="00EA64A7" w:rsidP="00907B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A64A7" w:rsidRDefault="00EA64A7" w:rsidP="00EA64A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Детская безопасность </w:t>
      </w:r>
      <w:r>
        <w:rPr>
          <w:rFonts w:ascii="Arial" w:hAnsi="Arial" w:cs="Arial"/>
          <w:b w:val="0"/>
          <w:bCs w:val="0"/>
          <w:noProof/>
          <w:color w:val="186EA8"/>
        </w:rPr>
        <w:drawing>
          <wp:inline distT="0" distB="0" distL="0" distR="0">
            <wp:extent cx="114300" cy="114300"/>
            <wp:effectExtent l="19050" t="0" r="0" b="0"/>
            <wp:docPr id="5" name="Рисунок 5" descr="https://xn--90adear.xn--p1ai/assets/img/news_rss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90adear.xn--p1ai/assets/img/news_rss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ДТП ГИБНУТ НАШИ ДЕТИ, ЧТО МОЖЕТ БЫТЬ СТРАШНЕЕ?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</w:t>
      </w:r>
      <w:r>
        <w:rPr>
          <w:rFonts w:ascii="Arial" w:hAnsi="Arial" w:cs="Arial"/>
          <w:color w:val="000000"/>
        </w:rPr>
        <w:lastRenderedPageBreak/>
        <w:t>за случаями детского травматизма на дрогах стоит безучастность взрослых к совершаемым детьми правонарушениям.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B70B95" w:rsidRDefault="00B70B95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hyperlink r:id="rId7" w:history="1">
        <w:r w:rsidRPr="00B70B95">
          <w:rPr>
            <w:rStyle w:val="a6"/>
            <w:rFonts w:ascii="Arial" w:hAnsi="Arial" w:cs="Arial"/>
          </w:rPr>
          <w:t>Пам</w:t>
        </w:r>
        <w:r w:rsidRPr="00B70B95">
          <w:rPr>
            <w:rStyle w:val="a6"/>
            <w:rFonts w:ascii="Arial" w:hAnsi="Arial" w:cs="Arial"/>
          </w:rPr>
          <w:t>я</w:t>
        </w:r>
        <w:r w:rsidRPr="00B70B95">
          <w:rPr>
            <w:rStyle w:val="a6"/>
            <w:rFonts w:ascii="Arial" w:hAnsi="Arial" w:cs="Arial"/>
          </w:rPr>
          <w:t>тка.</w:t>
        </w:r>
      </w:hyperlink>
    </w:p>
    <w:p w:rsidR="00B70B95" w:rsidRDefault="00B70B95" w:rsidP="00EA64A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</w:p>
    <w:p w:rsidR="00EA64A7" w:rsidRDefault="00EA64A7" w:rsidP="00EA64A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Правильно выбираем </w:t>
      </w:r>
      <w:proofErr w:type="spellStart"/>
      <w:r>
        <w:rPr>
          <w:rFonts w:ascii="Arial" w:hAnsi="Arial" w:cs="Arial"/>
          <w:b w:val="0"/>
          <w:bCs w:val="0"/>
          <w:color w:val="000000"/>
        </w:rPr>
        <w:t>автокресло</w:t>
      </w:r>
      <w:proofErr w:type="spellEnd"/>
      <w:r>
        <w:rPr>
          <w:rFonts w:ascii="Arial" w:hAnsi="Arial" w:cs="Arial"/>
          <w:b w:val="0"/>
          <w:bCs w:val="0"/>
          <w:color w:val="000000"/>
        </w:rPr>
        <w:t> </w:t>
      </w:r>
      <w:r>
        <w:rPr>
          <w:rFonts w:ascii="Arial" w:hAnsi="Arial" w:cs="Arial"/>
          <w:b w:val="0"/>
          <w:bCs w:val="0"/>
          <w:noProof/>
          <w:color w:val="186EA8"/>
        </w:rPr>
        <w:drawing>
          <wp:inline distT="0" distB="0" distL="0" distR="0">
            <wp:extent cx="114300" cy="114300"/>
            <wp:effectExtent l="19050" t="0" r="0" b="0"/>
            <wp:docPr id="7" name="Рисунок 7" descr="https://xn--90adear.xn--p1ai/assets/img/news_rss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90adear.xn--p1ai/assets/img/news_rss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95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данным Всемирной организации здравоохранения (ВОЗ), использование в транспортных средствах детских удерживающих устройств (ДУУ) позволяет снизить смертность среди младенцев на 71%, а среди детей </w:t>
      </w:r>
      <w:proofErr w:type="gramStart"/>
      <w:r>
        <w:rPr>
          <w:rFonts w:ascii="Arial" w:hAnsi="Arial" w:cs="Arial"/>
          <w:color w:val="000000"/>
        </w:rPr>
        <w:t>более старшего</w:t>
      </w:r>
      <w:proofErr w:type="gramEnd"/>
      <w:r>
        <w:rPr>
          <w:rFonts w:ascii="Arial" w:hAnsi="Arial" w:cs="Arial"/>
          <w:color w:val="000000"/>
        </w:rPr>
        <w:t xml:space="preserve"> возраста - на 54%. Применение </w:t>
      </w:r>
      <w:proofErr w:type="spellStart"/>
      <w:r>
        <w:rPr>
          <w:rFonts w:ascii="Arial" w:hAnsi="Arial" w:cs="Arial"/>
          <w:color w:val="000000"/>
        </w:rPr>
        <w:t>автокресел</w:t>
      </w:r>
      <w:proofErr w:type="spellEnd"/>
      <w:r>
        <w:rPr>
          <w:rFonts w:ascii="Arial" w:hAnsi="Arial" w:cs="Arial"/>
          <w:color w:val="000000"/>
        </w:rPr>
        <w:t xml:space="preserve"> является обязательным для детей до 12-летнего возраста во всех странах с высоким уровнем автомобилизации. </w:t>
      </w:r>
      <w:proofErr w:type="spellStart"/>
      <w:r>
        <w:rPr>
          <w:rFonts w:ascii="Arial" w:hAnsi="Arial" w:cs="Arial"/>
          <w:color w:val="000000"/>
        </w:rPr>
        <w:t>Автокресла</w:t>
      </w:r>
      <w:proofErr w:type="spellEnd"/>
      <w:r>
        <w:rPr>
          <w:rFonts w:ascii="Arial" w:hAnsi="Arial" w:cs="Arial"/>
          <w:color w:val="000000"/>
        </w:rPr>
        <w:t xml:space="preserve"> – важный элемент системы обеспечения безопасности маленьких пассажиров в транспорте, их эффективность доказана многочисленными исследованиями, которые проводились как в России, так и за рубежом.</w:t>
      </w:r>
    </w:p>
    <w:p w:rsidR="00EA64A7" w:rsidRDefault="00EA64A7" w:rsidP="00EA64A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Безопасность пешеходов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пешеходы должны двигаться по тротуарам или пешеходным дорожкам, а при их отсутствии — по обочинам;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</w:t>
      </w:r>
      <w:r>
        <w:rPr>
          <w:rFonts w:ascii="Arial" w:hAnsi="Arial" w:cs="Arial"/>
          <w:color w:val="000000"/>
        </w:rPr>
        <w:lastRenderedPageBreak/>
        <w:t xml:space="preserve">предметы со </w:t>
      </w:r>
      <w:proofErr w:type="spellStart"/>
      <w:r>
        <w:rPr>
          <w:rFonts w:ascii="Arial" w:hAnsi="Arial" w:cs="Arial"/>
          <w:color w:val="000000"/>
        </w:rPr>
        <w:t>световозвращающими</w:t>
      </w:r>
      <w:proofErr w:type="spellEnd"/>
      <w:r>
        <w:rPr>
          <w:rFonts w:ascii="Arial" w:hAnsi="Arial" w:cs="Arial"/>
          <w:color w:val="000000"/>
        </w:rPr>
        <w:t xml:space="preserve"> элементами и обеспечивать видимость этих предметов водителями транспортных средств;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>
        <w:rPr>
          <w:rFonts w:ascii="Arial" w:hAnsi="Arial" w:cs="Arial"/>
          <w:color w:val="000000"/>
        </w:rPr>
        <w:t>Поэтому</w:t>
      </w:r>
      <w:proofErr w:type="gramEnd"/>
      <w:r>
        <w:rPr>
          <w:rFonts w:ascii="Arial" w:hAnsi="Arial" w:cs="Arial"/>
          <w:color w:val="000000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EA64A7" w:rsidRDefault="00EA64A7" w:rsidP="00EA64A7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186EA8"/>
        </w:rPr>
        <w:drawing>
          <wp:inline distT="0" distB="0" distL="0" distR="0">
            <wp:extent cx="1905000" cy="1447800"/>
            <wp:effectExtent l="19050" t="0" r="0" b="0"/>
            <wp:docPr id="9" name="Рисунок 9" descr="https://xn--90adear.xn--p1ai/upload/site1000/folder/original/pesh/pesh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90adear.xn--p1ai/upload/site1000/folder/original/pesh/pesh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noProof/>
          <w:color w:val="186EA8"/>
        </w:rPr>
        <w:drawing>
          <wp:inline distT="0" distB="0" distL="0" distR="0">
            <wp:extent cx="1905000" cy="1447800"/>
            <wp:effectExtent l="19050" t="0" r="0" b="0"/>
            <wp:docPr id="10" name="Рисунок 10" descr="https://xn--90adear.xn--p1ai/upload/site1000/folder/original/pesh/pesh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90adear.xn--p1ai/upload/site1000/folder/original/pesh/pesh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noProof/>
          <w:color w:val="186EA8"/>
        </w:rPr>
        <w:drawing>
          <wp:inline distT="0" distB="0" distL="0" distR="0">
            <wp:extent cx="1905000" cy="1447800"/>
            <wp:effectExtent l="19050" t="0" r="0" b="0"/>
            <wp:docPr id="11" name="Рисунок 11" descr="https://xn--90adear.xn--p1ai/upload/site1000/folder/original/pesh/pesh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90adear.xn--p1ai/upload/site1000/folder/original/pesh/pesh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A7" w:rsidRDefault="00EA64A7" w:rsidP="00EA64A7">
      <w:pPr>
        <w:pStyle w:val="3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ОБЯЗАННОСТИ ПЕШЕХОДОВ</w:t>
      </w:r>
    </w:p>
    <w:p w:rsidR="00EA64A7" w:rsidRDefault="00EA64A7" w:rsidP="00EA64A7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EA64A7" w:rsidRDefault="00EA64A7" w:rsidP="00EA64A7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EA64A7" w:rsidRDefault="00EA64A7" w:rsidP="00EA64A7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>
        <w:rPr>
          <w:rFonts w:ascii="Arial" w:hAnsi="Arial" w:cs="Arial"/>
          <w:color w:val="000000"/>
        </w:rPr>
        <w:t>световозвращающими</w:t>
      </w:r>
      <w:proofErr w:type="spellEnd"/>
      <w:r>
        <w:rPr>
          <w:rFonts w:ascii="Arial" w:hAnsi="Arial" w:cs="Arial"/>
          <w:color w:val="000000"/>
        </w:rPr>
        <w:t xml:space="preserve"> элементами и т.д.</w:t>
      </w:r>
    </w:p>
    <w:p w:rsidR="00EA64A7" w:rsidRDefault="00EA64A7" w:rsidP="00EA64A7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EA64A7" w:rsidRDefault="00EA64A7" w:rsidP="00EA64A7">
      <w:pPr>
        <w:pStyle w:val="a5"/>
        <w:shd w:val="clear" w:color="auto" w:fill="FFFFFF"/>
        <w:rPr>
          <w:rFonts w:ascii="Arial" w:hAnsi="Arial" w:cs="Arial"/>
          <w:color w:val="000000"/>
        </w:rPr>
      </w:pPr>
    </w:p>
    <w:p w:rsidR="00907BCF" w:rsidRPr="00907BCF" w:rsidRDefault="00907BCF" w:rsidP="00907BC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829300" cy="3876675"/>
            <wp:effectExtent l="19050" t="0" r="0" b="0"/>
            <wp:docPr id="1" name="Рисунок 1" descr="https://i.mycdn.me/image?id=865421820366&amp;t=0&amp;plc=WEB&amp;tkn=*qYW2-Rb-_H5sAW1TUJDmIeKqQV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421820366&amp;t=0&amp;plc=WEB&amp;tkn=*qYW2-Rb-_H5sAW1TUJDmIeKqQV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CF" w:rsidRDefault="00907BC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7BCF" w:rsidRDefault="00907BCF"/>
    <w:sectPr w:rsidR="00907BCF" w:rsidSect="0057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CF"/>
    <w:rsid w:val="00027A34"/>
    <w:rsid w:val="0015078C"/>
    <w:rsid w:val="0057256F"/>
    <w:rsid w:val="00907BCF"/>
    <w:rsid w:val="00B70B95"/>
    <w:rsid w:val="00E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6F"/>
  </w:style>
  <w:style w:type="paragraph" w:styleId="1">
    <w:name w:val="heading 1"/>
    <w:basedOn w:val="a"/>
    <w:link w:val="10"/>
    <w:uiPriority w:val="9"/>
    <w:qFormat/>
    <w:rsid w:val="00EA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6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B9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5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85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social/children-seat/rss/" TargetMode="External"/><Relationship Id="rId13" Type="http://schemas.openxmlformats.org/officeDocument/2006/relationships/hyperlink" Target="http://&#1075;&#1080;&#1073;&#1076;&#1076;.&#1084;&#1074;&#1076;.&#1088;&#1092;/social/reflecto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gochino.ru/upload/files/GAI_GIBDD/pamyatka2.pd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&#1075;&#1080;&#1073;&#1076;&#1076;.&#1088;&#1092;/about/social/children-safety/rss/" TargetMode="External"/><Relationship Id="rId11" Type="http://schemas.openxmlformats.org/officeDocument/2006/relationships/hyperlink" Target="http://&#1075;&#1080;&#1073;&#1076;&#1076;.&#1084;&#1074;&#1076;.&#1088;&#1092;/mens/pravo-peshehoda/diskussiy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4791927562361&amp;st.layer.photoId=866892487801&amp;st.layer.navStartPhotoId=866892487801&amp;st.layer.sbd=off&amp;st.cmd=userMain&amp;st._aid=GroupTopicLayer_openPhotoLayer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&#1075;&#1080;&#1073;&#1076;&#1076;.&#1088;&#1092;/about/social/remni/rss/" TargetMode="External"/><Relationship Id="rId9" Type="http://schemas.openxmlformats.org/officeDocument/2006/relationships/hyperlink" Target="http://&#1075;&#1080;&#1073;&#1076;&#1076;.&#1084;&#1074;&#1076;.&#1088;&#1092;/mens/pravo-peshehoda/pereho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RePack by SPecialiST</cp:lastModifiedBy>
  <cp:revision>2</cp:revision>
  <dcterms:created xsi:type="dcterms:W3CDTF">2018-11-13T08:10:00Z</dcterms:created>
  <dcterms:modified xsi:type="dcterms:W3CDTF">2018-11-13T08:52:00Z</dcterms:modified>
</cp:coreProperties>
</file>